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5BDA" w14:textId="0222DC1F" w:rsidR="009E2B0F" w:rsidRPr="002D37AD" w:rsidRDefault="00A67745">
      <w:pPr>
        <w:rPr>
          <w:b/>
          <w:sz w:val="24"/>
        </w:rPr>
      </w:pPr>
      <w:r w:rsidRPr="002D37AD">
        <w:rPr>
          <w:b/>
          <w:sz w:val="24"/>
        </w:rPr>
        <w:t xml:space="preserve">Wat Buddharam Fieldwork Report </w:t>
      </w:r>
    </w:p>
    <w:p w14:paraId="3EFFABB3" w14:textId="0A857664" w:rsidR="00B922B2" w:rsidRPr="00B922B2" w:rsidRDefault="00B922B2">
      <w:pPr>
        <w:rPr>
          <w:b/>
        </w:rPr>
      </w:pPr>
      <w:r>
        <w:rPr>
          <w:b/>
        </w:rPr>
        <w:t>In</w:t>
      </w:r>
      <w:r w:rsidRPr="00B922B2">
        <w:rPr>
          <w:b/>
        </w:rPr>
        <w:t>troduction</w:t>
      </w:r>
    </w:p>
    <w:p w14:paraId="34D5650A" w14:textId="3347882C" w:rsidR="008C79C1" w:rsidRDefault="006E5C67" w:rsidP="00A80367">
      <w:r>
        <w:t xml:space="preserve">I will be </w:t>
      </w:r>
      <w:r w:rsidR="00063E58">
        <w:t>exploring</w:t>
      </w:r>
      <w:r>
        <w:t xml:space="preserve"> how</w:t>
      </w:r>
      <w:r w:rsidR="008C79C1">
        <w:t xml:space="preserve"> </w:t>
      </w:r>
      <w:r>
        <w:t>the</w:t>
      </w:r>
      <w:r w:rsidR="00A80367">
        <w:t xml:space="preserve"> Wat Buddharam</w:t>
      </w:r>
      <w:r w:rsidR="008C79C1">
        <w:t xml:space="preserve">, </w:t>
      </w:r>
      <w:r w:rsidR="00A80367">
        <w:t>in Headingley, Leeds</w:t>
      </w:r>
      <w:r w:rsidR="000250D7">
        <w:t xml:space="preserve"> provides</w:t>
      </w:r>
      <w:r w:rsidR="00063E58">
        <w:t xml:space="preserve"> suppor</w:t>
      </w:r>
      <w:r w:rsidR="00221DB4">
        <w:t>t fo</w:t>
      </w:r>
      <w:r w:rsidR="000250D7">
        <w:t>r</w:t>
      </w:r>
      <w:r>
        <w:t xml:space="preserve"> </w:t>
      </w:r>
      <w:r w:rsidR="00877E99">
        <w:t>the</w:t>
      </w:r>
      <w:r w:rsidR="00221DB4">
        <w:t xml:space="preserve"> wider </w:t>
      </w:r>
      <w:r w:rsidR="00063E58">
        <w:t>Thai</w:t>
      </w:r>
      <w:r w:rsidR="00221DB4">
        <w:t xml:space="preserve"> </w:t>
      </w:r>
      <w:r w:rsidR="00EA6390">
        <w:t xml:space="preserve">diasporic </w:t>
      </w:r>
      <w:r w:rsidR="00221DB4">
        <w:t>community</w:t>
      </w:r>
      <w:r w:rsidR="00EA6390">
        <w:t xml:space="preserve"> in</w:t>
      </w:r>
      <w:r w:rsidR="008334A3">
        <w:t>, and around,</w:t>
      </w:r>
      <w:r w:rsidR="00EA6390">
        <w:t xml:space="preserve"> Leeds</w:t>
      </w:r>
      <w:r w:rsidR="00063E58">
        <w:t>.</w:t>
      </w:r>
      <w:r w:rsidR="000250D7">
        <w:t xml:space="preserve"> </w:t>
      </w:r>
      <w:r w:rsidR="008C79C1">
        <w:t xml:space="preserve">In this fieldwork report of my visit to the </w:t>
      </w:r>
      <w:r w:rsidR="001D2671">
        <w:t>Thai</w:t>
      </w:r>
      <w:r w:rsidR="00EA6390">
        <w:t xml:space="preserve"> Theravada</w:t>
      </w:r>
      <w:r w:rsidR="008334A3">
        <w:t xml:space="preserve"> Buddhist Temple</w:t>
      </w:r>
      <w:r w:rsidR="00B3743B">
        <w:t>, I will present</w:t>
      </w:r>
      <w:r w:rsidR="008C79C1">
        <w:t xml:space="preserve"> the wider context of Tha</w:t>
      </w:r>
      <w:r w:rsidR="001D2671">
        <w:t>is who reside</w:t>
      </w:r>
      <w:r w:rsidR="008C79C1">
        <w:t xml:space="preserve"> in the UK and how the Wat Buddharam</w:t>
      </w:r>
      <w:r w:rsidR="001D2671">
        <w:t xml:space="preserve"> is involved with</w:t>
      </w:r>
      <w:r w:rsidR="00C15ED7">
        <w:t xml:space="preserve"> these</w:t>
      </w:r>
      <w:r w:rsidR="001D2671">
        <w:t xml:space="preserve"> on a local level</w:t>
      </w:r>
      <w:r w:rsidR="008334A3">
        <w:t>.</w:t>
      </w:r>
      <w:r w:rsidR="00B3743B">
        <w:t xml:space="preserve"> </w:t>
      </w:r>
      <w:r w:rsidR="008334A3">
        <w:t xml:space="preserve">As well as </w:t>
      </w:r>
      <w:r w:rsidR="00B3743B">
        <w:t xml:space="preserve">seeking to understand it’s role within </w:t>
      </w:r>
      <w:r w:rsidR="00221DB4">
        <w:t xml:space="preserve">the context of </w:t>
      </w:r>
      <w:r w:rsidR="00B3743B">
        <w:t>modern Britain</w:t>
      </w:r>
      <w:r w:rsidR="005C5575">
        <w:t>,</w:t>
      </w:r>
      <w:r w:rsidR="001D2671">
        <w:t xml:space="preserve"> </w:t>
      </w:r>
      <w:r w:rsidR="00B3743B">
        <w:t>I will describe what I observed</w:t>
      </w:r>
      <w:r w:rsidR="00714344">
        <w:t>,</w:t>
      </w:r>
      <w:r w:rsidR="00B3743B">
        <w:t xml:space="preserve"> whilst present at the Wat Buddharam</w:t>
      </w:r>
      <w:r w:rsidR="00EA6390">
        <w:t>,</w:t>
      </w:r>
      <w:r w:rsidR="00B3743B">
        <w:t xml:space="preserve"> and attempt to understand </w:t>
      </w:r>
      <w:r w:rsidR="00EA6390">
        <w:t>this</w:t>
      </w:r>
      <w:r w:rsidR="00B3743B">
        <w:t xml:space="preserve"> within the wider context of </w:t>
      </w:r>
      <w:r w:rsidR="00221DB4">
        <w:t>the</w:t>
      </w:r>
      <w:r w:rsidR="00B3743B">
        <w:t xml:space="preserve"> lives of the Thais who attend this Temple. </w:t>
      </w:r>
    </w:p>
    <w:p w14:paraId="7721E8FF" w14:textId="5EA28B14" w:rsidR="00A13389" w:rsidRDefault="00A80367">
      <w:r>
        <w:t>I visited the Wat Buddharam</w:t>
      </w:r>
      <w:r w:rsidR="00EA6390">
        <w:t>,</w:t>
      </w:r>
      <w:r w:rsidR="00175168">
        <w:t xml:space="preserve"> Leeds, </w:t>
      </w:r>
      <w:r>
        <w:t xml:space="preserve">on </w:t>
      </w:r>
      <w:r w:rsidR="00F56544">
        <w:t>Sunday</w:t>
      </w:r>
      <w:r>
        <w:t xml:space="preserve"> 19</w:t>
      </w:r>
      <w:r w:rsidRPr="00A80367">
        <w:rPr>
          <w:vertAlign w:val="superscript"/>
        </w:rPr>
        <w:t>th</w:t>
      </w:r>
      <w:r w:rsidR="00EA6390">
        <w:t xml:space="preserve"> February 2017. </w:t>
      </w:r>
      <w:r w:rsidR="00C15ED7">
        <w:t>I spent the day there interacting with peop</w:t>
      </w:r>
      <w:r w:rsidR="00DE3342">
        <w:t xml:space="preserve">le and </w:t>
      </w:r>
      <w:r w:rsidR="00A13389">
        <w:t>observing</w:t>
      </w:r>
      <w:r w:rsidR="00DE3342">
        <w:t xml:space="preserve"> what happened</w:t>
      </w:r>
      <w:r w:rsidR="00066E2A">
        <w:t>;</w:t>
      </w:r>
      <w:r w:rsidR="00DE3342">
        <w:t xml:space="preserve"> both </w:t>
      </w:r>
      <w:r w:rsidR="00066E2A">
        <w:t>the chanting session</w:t>
      </w:r>
      <w:r w:rsidR="00DE3342">
        <w:t xml:space="preserve"> and </w:t>
      </w:r>
      <w:r w:rsidR="00066E2A">
        <w:t xml:space="preserve">the </w:t>
      </w:r>
      <w:r w:rsidR="00A13389">
        <w:t>additional</w:t>
      </w:r>
      <w:r w:rsidR="00DE3342">
        <w:t xml:space="preserve"> activities which supported it.</w:t>
      </w:r>
      <w:r w:rsidR="00A13389">
        <w:t xml:space="preserve"> </w:t>
      </w:r>
      <w:r w:rsidR="0058075E">
        <w:t>I wanted to</w:t>
      </w:r>
      <w:r w:rsidR="00C87B0D">
        <w:t xml:space="preserve"> see how</w:t>
      </w:r>
      <w:r w:rsidR="00EA6390">
        <w:t xml:space="preserve"> the temple was important for the Thais</w:t>
      </w:r>
      <w:r w:rsidR="008334A3">
        <w:t>, those born or raised in Thailand,</w:t>
      </w:r>
      <w:r w:rsidR="00EA6390">
        <w:t xml:space="preserve"> who attend it; to look</w:t>
      </w:r>
      <w:r w:rsidR="0058075E">
        <w:t xml:space="preserve"> </w:t>
      </w:r>
      <w:r w:rsidR="00EA6390">
        <w:t xml:space="preserve">at </w:t>
      </w:r>
      <w:r w:rsidR="00C87B0D">
        <w:t>how the sangha</w:t>
      </w:r>
      <w:r w:rsidR="0058075E">
        <w:t xml:space="preserve"> </w:t>
      </w:r>
      <w:r w:rsidR="00EA6390">
        <w:t>work</w:t>
      </w:r>
      <w:r w:rsidR="00EF4F07">
        <w:t xml:space="preserve"> alongside</w:t>
      </w:r>
      <w:r w:rsidR="00175168">
        <w:t xml:space="preserve"> </w:t>
      </w:r>
      <w:r w:rsidR="0058075E">
        <w:t xml:space="preserve">the Thais in Leeds and what kind of role </w:t>
      </w:r>
      <w:r w:rsidR="00F56544">
        <w:t>they</w:t>
      </w:r>
      <w:r w:rsidR="00EA6390">
        <w:t xml:space="preserve"> play</w:t>
      </w:r>
      <w:r w:rsidR="0058075E">
        <w:t xml:space="preserve"> in the</w:t>
      </w:r>
      <w:r w:rsidR="00C87B0D">
        <w:t>ir lives.</w:t>
      </w:r>
    </w:p>
    <w:p w14:paraId="3D1B9406" w14:textId="438F16B6" w:rsidR="00B922B2" w:rsidRPr="00B922B2" w:rsidRDefault="00B922B2">
      <w:pPr>
        <w:rPr>
          <w:b/>
        </w:rPr>
      </w:pPr>
      <w:r w:rsidRPr="00B922B2">
        <w:rPr>
          <w:b/>
        </w:rPr>
        <w:t>Buddhism in Britain</w:t>
      </w:r>
    </w:p>
    <w:p w14:paraId="343268FC" w14:textId="3F0292B2" w:rsidR="00772AF4" w:rsidRDefault="00772AF4" w:rsidP="00772AF4">
      <w:r>
        <w:t xml:space="preserve">Buddhism </w:t>
      </w:r>
      <w:r w:rsidR="005C5575">
        <w:t xml:space="preserve">first came </w:t>
      </w:r>
      <w:r>
        <w:t xml:space="preserve">to England in the 1800s </w:t>
      </w:r>
      <w:r w:rsidR="005C5575">
        <w:t xml:space="preserve">primarily through the study and critique of scripture by </w:t>
      </w:r>
      <w:r>
        <w:t>academics (</w:t>
      </w:r>
      <w:r w:rsidR="001D6491">
        <w:t>Bluck, 2006, p4</w:t>
      </w:r>
      <w:r>
        <w:t xml:space="preserve">). </w:t>
      </w:r>
      <w:r w:rsidR="00984353">
        <w:t>In the</w:t>
      </w:r>
      <w:r w:rsidR="00CA365D">
        <w:t xml:space="preserve"> 196</w:t>
      </w:r>
      <w:r w:rsidR="00984353">
        <w:t xml:space="preserve">0s with </w:t>
      </w:r>
      <w:r>
        <w:t>immigration from Asia</w:t>
      </w:r>
      <w:r w:rsidR="00984353">
        <w:t>,</w:t>
      </w:r>
      <w:r>
        <w:t xml:space="preserve"> </w:t>
      </w:r>
      <w:r w:rsidR="00984353">
        <w:t>alongside</w:t>
      </w:r>
      <w:r>
        <w:t xml:space="preserve"> indigenous sangha taking residence </w:t>
      </w:r>
      <w:r w:rsidR="001D6491">
        <w:t>around</w:t>
      </w:r>
      <w:r>
        <w:t xml:space="preserve"> Britain</w:t>
      </w:r>
      <w:r w:rsidR="00984353">
        <w:t xml:space="preserve"> </w:t>
      </w:r>
      <w:r w:rsidR="00313E7D">
        <w:t>(</w:t>
      </w:r>
      <w:r w:rsidR="001D6491">
        <w:t>Bell, 1991, p3</w:t>
      </w:r>
      <w:r w:rsidR="00313E7D">
        <w:t>)</w:t>
      </w:r>
      <w:r w:rsidR="00984353">
        <w:t>,</w:t>
      </w:r>
      <w:r w:rsidR="004006FD">
        <w:t xml:space="preserve"> Buddhist</w:t>
      </w:r>
      <w:r w:rsidR="00984353">
        <w:t xml:space="preserve"> practices that were identifiable as historically Asian became </w:t>
      </w:r>
      <w:r w:rsidR="005C5575">
        <w:t xml:space="preserve">more </w:t>
      </w:r>
      <w:r w:rsidR="00984353">
        <w:t xml:space="preserve">commonplace. </w:t>
      </w:r>
    </w:p>
    <w:p w14:paraId="3205F156" w14:textId="25023CB9" w:rsidR="00B60A03" w:rsidRPr="004F67CF" w:rsidRDefault="008F43D7" w:rsidP="00B60A03">
      <w:r>
        <w:t>The Wat Buddharam</w:t>
      </w:r>
      <w:r w:rsidR="00CA365D">
        <w:t xml:space="preserve"> is </w:t>
      </w:r>
      <w:r w:rsidR="00556565">
        <w:t>a</w:t>
      </w:r>
      <w:r w:rsidR="00CA365D">
        <w:t xml:space="preserve"> recent development in terms of Thais in England, having been a registered Charity since only 2014</w:t>
      </w:r>
      <w:r w:rsidR="005C0275">
        <w:t xml:space="preserve"> (</w:t>
      </w:r>
      <w:r w:rsidR="00550A4C">
        <w:t>Companies House, 2017</w:t>
      </w:r>
      <w:r w:rsidR="005C0275">
        <w:t>)</w:t>
      </w:r>
      <w:r w:rsidR="00CA365D">
        <w:t xml:space="preserve">. </w:t>
      </w:r>
      <w:r w:rsidR="00556565">
        <w:t xml:space="preserve">The temple is one of approximately 189 Buddhist Temples </w:t>
      </w:r>
      <w:r w:rsidR="005866BC">
        <w:t xml:space="preserve">and </w:t>
      </w:r>
      <w:r w:rsidR="00556565">
        <w:t>one of 17 Thai Therav</w:t>
      </w:r>
      <w:r w:rsidR="004006FD">
        <w:t>a</w:t>
      </w:r>
      <w:r w:rsidR="00556565">
        <w:t>da Temples in the UK (Starkey and Tomalin</w:t>
      </w:r>
      <w:r w:rsidR="00550A4C">
        <w:t>, 2016</w:t>
      </w:r>
      <w:r w:rsidR="004A1503">
        <w:t>, p334</w:t>
      </w:r>
      <w:r w:rsidR="00556565">
        <w:t xml:space="preserve">). </w:t>
      </w:r>
      <w:r w:rsidR="00B60A03">
        <w:t xml:space="preserve">The temple </w:t>
      </w:r>
      <w:r w:rsidR="004006FD">
        <w:t xml:space="preserve">was </w:t>
      </w:r>
      <w:r w:rsidR="00B60A03">
        <w:t xml:space="preserve">previously situated at a terraced house </w:t>
      </w:r>
      <w:r w:rsidR="0007716E">
        <w:t>in Leeds</w:t>
      </w:r>
      <w:r w:rsidR="004006FD">
        <w:t>,</w:t>
      </w:r>
      <w:r w:rsidR="00B37399">
        <w:t xml:space="preserve"> </w:t>
      </w:r>
      <w:r w:rsidR="004A1503">
        <w:t xml:space="preserve">until </w:t>
      </w:r>
      <w:r w:rsidR="00B60A03">
        <w:t>they were able to secure funding t</w:t>
      </w:r>
      <w:r w:rsidR="00711CE1">
        <w:t xml:space="preserve">hrough donations from attendees, support from </w:t>
      </w:r>
      <w:r w:rsidR="004006FD">
        <w:t>the Golden Mountain, Wat Saket</w:t>
      </w:r>
      <w:r w:rsidR="00711CE1">
        <w:t xml:space="preserve"> </w:t>
      </w:r>
      <w:r w:rsidR="004006FD">
        <w:t xml:space="preserve">Temple </w:t>
      </w:r>
      <w:r w:rsidR="00711CE1">
        <w:t xml:space="preserve">in </w:t>
      </w:r>
      <w:r w:rsidR="004006FD">
        <w:t>Bangkok</w:t>
      </w:r>
      <w:r w:rsidR="00961FF2">
        <w:t>,</w:t>
      </w:r>
      <w:r w:rsidR="00711CE1">
        <w:t xml:space="preserve"> and</w:t>
      </w:r>
      <w:r w:rsidR="004A1503">
        <w:t xml:space="preserve"> from Thai business</w:t>
      </w:r>
      <w:r w:rsidR="00711CE1">
        <w:t>men</w:t>
      </w:r>
      <w:r w:rsidR="00961FF2">
        <w:t>,</w:t>
      </w:r>
      <w:r w:rsidR="00711CE1">
        <w:t xml:space="preserve"> and </w:t>
      </w:r>
      <w:r w:rsidR="004A1503">
        <w:t>business</w:t>
      </w:r>
      <w:r w:rsidR="00711CE1">
        <w:t>women</w:t>
      </w:r>
      <w:r w:rsidR="004006FD">
        <w:t xml:space="preserve">. </w:t>
      </w:r>
      <w:r w:rsidR="00B60A03">
        <w:t xml:space="preserve">Like many Thai Buddhists </w:t>
      </w:r>
      <w:r w:rsidR="00EA6390">
        <w:t xml:space="preserve">in England </w:t>
      </w:r>
      <w:r w:rsidR="00B60A03">
        <w:t>they follow a pattern of becoming “more financially secure and established” (Starkey and Tomalin</w:t>
      </w:r>
      <w:r w:rsidR="00550A4C">
        <w:t>, 2016</w:t>
      </w:r>
      <w:r w:rsidR="00EA6390">
        <w:t>,</w:t>
      </w:r>
      <w:r w:rsidR="00550A4C">
        <w:t xml:space="preserve"> p334</w:t>
      </w:r>
      <w:r w:rsidR="00B60A03">
        <w:t>)</w:t>
      </w:r>
      <w:r w:rsidR="009E3D45">
        <w:t xml:space="preserve"> before moving to more </w:t>
      </w:r>
      <w:r>
        <w:t>suitable</w:t>
      </w:r>
      <w:r w:rsidR="009E3D45">
        <w:t xml:space="preserve"> </w:t>
      </w:r>
      <w:r w:rsidR="00852DAA">
        <w:t>location</w:t>
      </w:r>
      <w:r w:rsidR="00B60A03">
        <w:t>. They moved into the address approximately 2 yea</w:t>
      </w:r>
      <w:r w:rsidR="00B37399">
        <w:t xml:space="preserve">rs ago. </w:t>
      </w:r>
      <w:r w:rsidR="00556565">
        <w:t>T</w:t>
      </w:r>
      <w:r w:rsidR="005C0275">
        <w:t>he temple</w:t>
      </w:r>
      <w:r w:rsidR="00852DAA">
        <w:t xml:space="preserve"> provide</w:t>
      </w:r>
      <w:r w:rsidR="005C0275">
        <w:t>s</w:t>
      </w:r>
      <w:r w:rsidR="00852DAA">
        <w:t xml:space="preserve"> </w:t>
      </w:r>
      <w:r w:rsidR="004C37DD">
        <w:t>activities</w:t>
      </w:r>
      <w:r w:rsidR="00852DAA">
        <w:t xml:space="preserve"> and </w:t>
      </w:r>
      <w:r w:rsidR="008A1FC3">
        <w:t>celebrations</w:t>
      </w:r>
      <w:r w:rsidR="00852DAA">
        <w:t xml:space="preserve"> for the diasporic </w:t>
      </w:r>
      <w:r>
        <w:t>community that has</w:t>
      </w:r>
      <w:r w:rsidR="002F09CF">
        <w:t>,</w:t>
      </w:r>
      <w:r w:rsidR="00EA6390">
        <w:t xml:space="preserve"> </w:t>
      </w:r>
      <w:r w:rsidR="00961FF2">
        <w:t>metaphorically</w:t>
      </w:r>
      <w:r w:rsidR="002F09CF">
        <w:t>,</w:t>
      </w:r>
      <w:r w:rsidR="00961FF2">
        <w:t xml:space="preserve"> grown around</w:t>
      </w:r>
      <w:r w:rsidR="002F09CF">
        <w:t xml:space="preserve"> the temple</w:t>
      </w:r>
      <w:r w:rsidR="00B37399">
        <w:t>.</w:t>
      </w:r>
      <w:r w:rsidR="005C0275">
        <w:t xml:space="preserve"> </w:t>
      </w:r>
    </w:p>
    <w:p w14:paraId="52E6F402" w14:textId="77777777" w:rsidR="00B60A03" w:rsidRDefault="00B60A03" w:rsidP="00772AF4"/>
    <w:p w14:paraId="0D3FDEE8" w14:textId="6657125E" w:rsidR="008A1FC3" w:rsidRPr="008A1FC3" w:rsidRDefault="008A1FC3" w:rsidP="00772AF4">
      <w:pPr>
        <w:rPr>
          <w:b/>
        </w:rPr>
      </w:pPr>
      <w:r w:rsidRPr="008A1FC3">
        <w:rPr>
          <w:b/>
        </w:rPr>
        <w:t>Approaching the Fieldwork</w:t>
      </w:r>
    </w:p>
    <w:p w14:paraId="0ACD50B0" w14:textId="5794DE9A" w:rsidR="00711CE1" w:rsidRDefault="00327641">
      <w:r>
        <w:t xml:space="preserve">I was </w:t>
      </w:r>
      <w:r w:rsidR="00961FF2">
        <w:t xml:space="preserve">born and raised </w:t>
      </w:r>
      <w:r w:rsidR="00F56544">
        <w:t>in Worthing, West Sussex where</w:t>
      </w:r>
      <w:r w:rsidR="00711CE1">
        <w:t xml:space="preserve"> </w:t>
      </w:r>
      <w:r>
        <w:t xml:space="preserve">I </w:t>
      </w:r>
      <w:r w:rsidR="00877E99">
        <w:t xml:space="preserve">had </w:t>
      </w:r>
      <w:r>
        <w:t xml:space="preserve">little exposure to </w:t>
      </w:r>
      <w:r w:rsidR="008A1FC3">
        <w:t xml:space="preserve">Buddhism </w:t>
      </w:r>
      <w:r w:rsidR="005C5575">
        <w:t xml:space="preserve">or </w:t>
      </w:r>
      <w:r>
        <w:t>Thai culture.</w:t>
      </w:r>
      <w:r w:rsidR="00EA6390">
        <w:t xml:space="preserve"> I was raised in a Christian</w:t>
      </w:r>
      <w:r w:rsidR="00316046">
        <w:t xml:space="preserve"> environment, having</w:t>
      </w:r>
      <w:r w:rsidR="00877E99">
        <w:t xml:space="preserve"> been a</w:t>
      </w:r>
      <w:r w:rsidR="005C5575">
        <w:t xml:space="preserve"> </w:t>
      </w:r>
      <w:r w:rsidR="00EA6390">
        <w:t>c</w:t>
      </w:r>
      <w:r w:rsidR="00316046">
        <w:t xml:space="preserve">hurch </w:t>
      </w:r>
      <w:r w:rsidR="00877E99">
        <w:t>attendee</w:t>
      </w:r>
      <w:r w:rsidR="00316046">
        <w:t xml:space="preserve"> </w:t>
      </w:r>
      <w:r w:rsidR="00222E85">
        <w:t xml:space="preserve">from a young age and attended </w:t>
      </w:r>
      <w:r w:rsidR="00EA6390">
        <w:t>C</w:t>
      </w:r>
      <w:r w:rsidR="00316046">
        <w:t>hurch schools</w:t>
      </w:r>
      <w:r w:rsidR="00222E85">
        <w:t xml:space="preserve">, my background is one steeped in a single Religious tradition. </w:t>
      </w:r>
    </w:p>
    <w:p w14:paraId="60D710AF" w14:textId="4CCC16BA" w:rsidR="00EE7BC5" w:rsidRDefault="00327641">
      <w:r>
        <w:t>I have come</w:t>
      </w:r>
      <w:r w:rsidR="00DE3342">
        <w:t xml:space="preserve"> into contact with what one</w:t>
      </w:r>
      <w:r w:rsidR="00B37399">
        <w:t xml:space="preserve"> might term “Western Buddhism”</w:t>
      </w:r>
      <w:r w:rsidR="00B518A6">
        <w:t xml:space="preserve"> through various means</w:t>
      </w:r>
      <w:r w:rsidR="004006FD">
        <w:t>;</w:t>
      </w:r>
      <w:r w:rsidR="00C15ED7">
        <w:t xml:space="preserve"> </w:t>
      </w:r>
      <w:r w:rsidR="00EA6390">
        <w:t>o</w:t>
      </w:r>
      <w:r w:rsidR="00082E8A">
        <w:t xml:space="preserve">ne </w:t>
      </w:r>
      <w:r w:rsidR="004006FD">
        <w:t>means</w:t>
      </w:r>
      <w:r w:rsidR="00EA6390">
        <w:t xml:space="preserve"> is</w:t>
      </w:r>
      <w:r w:rsidR="004006FD">
        <w:t xml:space="preserve"> by </w:t>
      </w:r>
      <w:r w:rsidR="00DE3342">
        <w:t>read</w:t>
      </w:r>
      <w:r w:rsidR="00082E8A">
        <w:t>ing</w:t>
      </w:r>
      <w:r w:rsidR="00DE3342">
        <w:t xml:space="preserve"> the “Art of Happiness” by the Da</w:t>
      </w:r>
      <w:r w:rsidR="00B37399">
        <w:t>lai Lama and Howard C</w:t>
      </w:r>
      <w:r w:rsidR="004006FD">
        <w:t>.</w:t>
      </w:r>
      <w:r w:rsidR="00B37399">
        <w:t xml:space="preserve"> Cutler</w:t>
      </w:r>
      <w:r w:rsidR="002F09CF">
        <w:t xml:space="preserve">. </w:t>
      </w:r>
      <w:r>
        <w:t xml:space="preserve">I understood Buddhism to be about the enhancement of oneself and to have compassion for all. </w:t>
      </w:r>
      <w:r w:rsidR="001E43BE">
        <w:t>My understanding</w:t>
      </w:r>
      <w:r w:rsidR="00175168">
        <w:t xml:space="preserve"> lacked any </w:t>
      </w:r>
      <w:r w:rsidR="002F09CF">
        <w:t>nuance, let alone knowledge</w:t>
      </w:r>
      <w:r w:rsidR="004006FD">
        <w:t xml:space="preserve"> of traditional d</w:t>
      </w:r>
      <w:r w:rsidR="002F09CF">
        <w:t xml:space="preserve">octrines. </w:t>
      </w:r>
      <w:r w:rsidR="00711CE1">
        <w:t>H</w:t>
      </w:r>
      <w:r w:rsidR="008A1FC3">
        <w:t>aving realised the lack of depth in my knowledge I undertook some</w:t>
      </w:r>
      <w:r w:rsidR="00175168">
        <w:t xml:space="preserve"> </w:t>
      </w:r>
      <w:r w:rsidR="008755DD">
        <w:t xml:space="preserve">basic research on </w:t>
      </w:r>
      <w:r w:rsidR="008A1FC3">
        <w:t>doctrinal stances and the role of the temple in Thai communities in Thailand</w:t>
      </w:r>
      <w:r w:rsidR="00222E85">
        <w:t>.</w:t>
      </w:r>
    </w:p>
    <w:p w14:paraId="35A7F16D" w14:textId="265DE538" w:rsidR="00EE7BC5" w:rsidRDefault="0033521F" w:rsidP="00222E85">
      <w:r>
        <w:t>I had heard</w:t>
      </w:r>
      <w:r w:rsidR="00711CE1">
        <w:t xml:space="preserve"> of the Wat Buddharam</w:t>
      </w:r>
      <w:r>
        <w:t xml:space="preserve"> through the </w:t>
      </w:r>
      <w:r w:rsidR="00711CE1">
        <w:t>University of Leeds Chaplaincy</w:t>
      </w:r>
      <w:r>
        <w:t xml:space="preserve">, about </w:t>
      </w:r>
      <w:r w:rsidR="00711CE1">
        <w:t xml:space="preserve">the </w:t>
      </w:r>
      <w:r>
        <w:t xml:space="preserve">Thai cooking Lessons. I </w:t>
      </w:r>
      <w:r w:rsidR="004006FD">
        <w:t>was</w:t>
      </w:r>
      <w:r>
        <w:t xml:space="preserve"> unable to find their website. However, after speaking to my lecture</w:t>
      </w:r>
      <w:r w:rsidR="00877E99">
        <w:t>r</w:t>
      </w:r>
      <w:r>
        <w:t xml:space="preserve"> she was </w:t>
      </w:r>
      <w:r>
        <w:lastRenderedPageBreak/>
        <w:t xml:space="preserve">able to point me in the right direction, through their main way of promotion, their Facebook account! </w:t>
      </w:r>
      <w:r w:rsidR="001E43BE">
        <w:t xml:space="preserve">I contacted them on the phone number and spoke to who </w:t>
      </w:r>
      <w:r>
        <w:t>I shall descr</w:t>
      </w:r>
      <w:r w:rsidR="001E43BE">
        <w:t>ibe as their resident secretary</w:t>
      </w:r>
      <w:r>
        <w:t>. I was invite</w:t>
      </w:r>
      <w:r w:rsidR="00961FF2">
        <w:t>d to attend that Sunday.</w:t>
      </w:r>
    </w:p>
    <w:p w14:paraId="007BDA25" w14:textId="73364CA5" w:rsidR="00DB3AA9" w:rsidRDefault="00C32363" w:rsidP="00222E85">
      <w:r>
        <w:t xml:space="preserve">I </w:t>
      </w:r>
      <w:r w:rsidR="00B54554">
        <w:t xml:space="preserve">reminded myself that I was coming from </w:t>
      </w:r>
      <w:r w:rsidR="00820846">
        <w:t xml:space="preserve">a </w:t>
      </w:r>
      <w:r w:rsidR="00B54554">
        <w:t>specific background and that I was not an insider</w:t>
      </w:r>
      <w:r w:rsidR="00842BB3">
        <w:t xml:space="preserve">. </w:t>
      </w:r>
      <w:r w:rsidR="00490795">
        <w:t>Which is highlighted by</w:t>
      </w:r>
      <w:r w:rsidR="00842BB3">
        <w:t xml:space="preserve"> Durkheim</w:t>
      </w:r>
      <w:r w:rsidR="00490795">
        <w:t>, who</w:t>
      </w:r>
      <w:r w:rsidR="00842BB3">
        <w:t xml:space="preserve"> emphasises that I should consider the “very specific social contexts” (</w:t>
      </w:r>
      <w:r w:rsidR="00550A4C">
        <w:t xml:space="preserve">Gregg and Scholefield, 2015, </w:t>
      </w:r>
      <w:r w:rsidR="001323BC">
        <w:t>p19</w:t>
      </w:r>
      <w:r w:rsidR="00842BB3">
        <w:t xml:space="preserve">) in which this group has developed. </w:t>
      </w:r>
      <w:r w:rsidR="004006FD">
        <w:t xml:space="preserve">Reminding myself of </w:t>
      </w:r>
      <w:r w:rsidR="00842BB3">
        <w:t xml:space="preserve">John </w:t>
      </w:r>
      <w:r w:rsidR="00B54554">
        <w:t>Hinnels</w:t>
      </w:r>
      <w:r w:rsidR="005866BC">
        <w:t>’</w:t>
      </w:r>
      <w:r w:rsidR="00842BB3">
        <w:t xml:space="preserve"> </w:t>
      </w:r>
      <w:r w:rsidR="004006FD">
        <w:t>wording</w:t>
      </w:r>
      <w:r w:rsidR="00842BB3">
        <w:t>;</w:t>
      </w:r>
      <w:r w:rsidR="00B54554">
        <w:t xml:space="preserve"> “</w:t>
      </w:r>
      <w:r w:rsidR="00842BB3">
        <w:t>seek to go as far as possible in empathy… but we are all products of our own history.</w:t>
      </w:r>
      <w:r w:rsidR="00B54554">
        <w:t>” (</w:t>
      </w:r>
      <w:r w:rsidR="00550A4C">
        <w:t>Hinnells, 2009, p15)</w:t>
      </w:r>
    </w:p>
    <w:p w14:paraId="326DB648" w14:textId="1C707995" w:rsidR="00E7714F" w:rsidRDefault="00E7714F">
      <w:pPr>
        <w:rPr>
          <w:b/>
        </w:rPr>
      </w:pPr>
      <w:r>
        <w:rPr>
          <w:b/>
        </w:rPr>
        <w:t>Description of the day</w:t>
      </w:r>
    </w:p>
    <w:p w14:paraId="7BD79E2A" w14:textId="33E97DB8" w:rsidR="00494C8B" w:rsidRDefault="00E7714F">
      <w:r>
        <w:t>I left my University acc</w:t>
      </w:r>
      <w:r w:rsidR="00102392">
        <w:t xml:space="preserve">ommodation at </w:t>
      </w:r>
      <w:r w:rsidR="0096278B">
        <w:t>9</w:t>
      </w:r>
      <w:r w:rsidR="00102392">
        <w:t>:</w:t>
      </w:r>
      <w:r w:rsidR="00AD0E95">
        <w:t>30</w:t>
      </w:r>
      <w:r w:rsidR="0096278B">
        <w:t>am in Headingley and mad</w:t>
      </w:r>
      <w:r>
        <w:t xml:space="preserve">e the </w:t>
      </w:r>
      <w:r w:rsidR="005D67EE">
        <w:t>twenty</w:t>
      </w:r>
      <w:r w:rsidR="0096278B">
        <w:t>-</w:t>
      </w:r>
      <w:r>
        <w:t xml:space="preserve">minute walk through this </w:t>
      </w:r>
      <w:r w:rsidR="008755DD">
        <w:t xml:space="preserve">suburb </w:t>
      </w:r>
      <w:r>
        <w:t>of North-West Le</w:t>
      </w:r>
      <w:r w:rsidR="008F1463">
        <w:t xml:space="preserve">eds. I arrived at a large </w:t>
      </w:r>
      <w:r w:rsidR="00D86E69">
        <w:t>manor house “originally the Victorian home of a Local Mill Owner”</w:t>
      </w:r>
      <w:r w:rsidR="00AC2348">
        <w:t xml:space="preserve"> </w:t>
      </w:r>
      <w:r w:rsidR="00D86E69">
        <w:t>(Cliff Lawn Hotel</w:t>
      </w:r>
      <w:r w:rsidR="004006FD">
        <w:t>, 2007</w:t>
      </w:r>
      <w:r w:rsidR="00D86E69">
        <w:t>)</w:t>
      </w:r>
      <w:r w:rsidR="008F1463">
        <w:t xml:space="preserve"> </w:t>
      </w:r>
      <w:r w:rsidR="00D86E69">
        <w:t xml:space="preserve">which was </w:t>
      </w:r>
      <w:r w:rsidR="005D67EE">
        <w:t>enclosed within a</w:t>
      </w:r>
      <w:r w:rsidR="00D86E69">
        <w:t xml:space="preserve"> redbrick wall that sat on the</w:t>
      </w:r>
      <w:r w:rsidR="0034610B">
        <w:t xml:space="preserve"> perimeter</w:t>
      </w:r>
      <w:r w:rsidR="00D86E69">
        <w:t xml:space="preserve"> of the land</w:t>
      </w:r>
      <w:r w:rsidR="0034610B">
        <w:t xml:space="preserve">. </w:t>
      </w:r>
      <w:r w:rsidR="003805EA">
        <w:t xml:space="preserve">It is distinguishably </w:t>
      </w:r>
      <w:r w:rsidR="007667BC">
        <w:t>Thai and</w:t>
      </w:r>
      <w:r w:rsidR="00AC2348">
        <w:t xml:space="preserve"> Buddhist, such as the </w:t>
      </w:r>
      <w:r w:rsidR="00AC2348" w:rsidRPr="003805EA">
        <w:t>Golden</w:t>
      </w:r>
      <w:r w:rsidR="00AC2348">
        <w:t xml:space="preserve"> sign written in English and Thai</w:t>
      </w:r>
      <w:r w:rsidR="008755DD">
        <w:t>,</w:t>
      </w:r>
      <w:r w:rsidR="00AC2348">
        <w:t xml:space="preserve"> </w:t>
      </w:r>
      <w:r w:rsidR="008755DD">
        <w:t xml:space="preserve">underneath </w:t>
      </w:r>
      <w:r w:rsidR="003805EA">
        <w:t>a</w:t>
      </w:r>
      <w:r w:rsidR="005D67EE">
        <w:t xml:space="preserve"> Union Jack and </w:t>
      </w:r>
      <w:r w:rsidR="003805EA">
        <w:t>a</w:t>
      </w:r>
      <w:r w:rsidR="00160F38">
        <w:t xml:space="preserve"> Thai Tricolour Flag.</w:t>
      </w:r>
      <w:r w:rsidR="00556565">
        <w:t xml:space="preserve"> </w:t>
      </w:r>
      <w:r w:rsidR="00160F38">
        <w:t xml:space="preserve"> As well as </w:t>
      </w:r>
      <w:r w:rsidR="007667BC">
        <w:t xml:space="preserve">the </w:t>
      </w:r>
      <w:r w:rsidR="003805EA">
        <w:t xml:space="preserve">life-sized </w:t>
      </w:r>
      <w:r w:rsidR="003C0D8B">
        <w:t>statue of</w:t>
      </w:r>
      <w:r w:rsidR="00494C8B">
        <w:t xml:space="preserve"> the</w:t>
      </w:r>
      <w:r w:rsidR="00AD0E95">
        <w:t xml:space="preserve"> Abbot of the Wat Saket</w:t>
      </w:r>
      <w:r w:rsidR="00494C8B">
        <w:t>, in the far corner of the veranda</w:t>
      </w:r>
      <w:r w:rsidR="008755DD">
        <w:t>. There is a large lawn below the veranda to the front of the house, which is often used for big celebrations</w:t>
      </w:r>
      <w:r w:rsidR="008755DD" w:rsidRPr="00221DB4">
        <w:t xml:space="preserve">. </w:t>
      </w:r>
      <w:r w:rsidR="00494C8B" w:rsidRPr="00221DB4">
        <w:t xml:space="preserve">It is </w:t>
      </w:r>
      <w:r w:rsidR="0005061C" w:rsidRPr="00221DB4">
        <w:t xml:space="preserve">hard to ignore the clear links that </w:t>
      </w:r>
      <w:r w:rsidR="00221DB4">
        <w:t>are still active to Thailand.</w:t>
      </w:r>
      <w:r w:rsidR="000B37AE">
        <w:rPr>
          <w:b/>
        </w:rPr>
        <w:t xml:space="preserve"> </w:t>
      </w:r>
      <w:r w:rsidR="009E4B41">
        <w:rPr>
          <w:b/>
        </w:rPr>
        <w:t xml:space="preserve"> </w:t>
      </w:r>
    </w:p>
    <w:p w14:paraId="142F8093" w14:textId="5D9DF0D8" w:rsidR="00605337" w:rsidRDefault="00494C8B">
      <w:r>
        <w:t xml:space="preserve">I arrived alongside other temple-goers at about 9:50am, </w:t>
      </w:r>
      <w:r w:rsidR="005D67EE">
        <w:t xml:space="preserve">predominantly Thai women </w:t>
      </w:r>
      <w:r w:rsidR="00711CE1">
        <w:t xml:space="preserve">between the ages of 30 and 60, </w:t>
      </w:r>
      <w:r w:rsidR="005D67EE">
        <w:t>and their Children</w:t>
      </w:r>
      <w:r>
        <w:t>,</w:t>
      </w:r>
      <w:r w:rsidR="00711CE1">
        <w:t xml:space="preserve"> with</w:t>
      </w:r>
      <w:r w:rsidR="005D67EE">
        <w:t xml:space="preserve"> no Thai men</w:t>
      </w:r>
      <w:r>
        <w:t xml:space="preserve"> apart from the monks inside.</w:t>
      </w:r>
      <w:r w:rsidR="00711CE1">
        <w:t xml:space="preserve"> </w:t>
      </w:r>
      <w:r w:rsidR="00503B97">
        <w:t>I enter</w:t>
      </w:r>
      <w:r w:rsidR="00711CE1">
        <w:t xml:space="preserve"> and remove my shoes, </w:t>
      </w:r>
      <w:r w:rsidR="00605337">
        <w:t xml:space="preserve">plastic sheet covers the carpet at the entrance. </w:t>
      </w:r>
      <w:r>
        <w:t xml:space="preserve">The </w:t>
      </w:r>
      <w:r w:rsidR="00016BF9">
        <w:t xml:space="preserve">women </w:t>
      </w:r>
      <w:r>
        <w:t>enter</w:t>
      </w:r>
      <w:r w:rsidR="00016BF9">
        <w:t xml:space="preserve"> with boxes of food, speaking in Thai and make their way past me </w:t>
      </w:r>
      <w:r>
        <w:t>towards</w:t>
      </w:r>
      <w:r w:rsidR="00016BF9">
        <w:t xml:space="preserve"> the kitchen</w:t>
      </w:r>
      <w:r w:rsidR="001A4DD7">
        <w:t xml:space="preserve">, as they pass </w:t>
      </w:r>
      <w:r>
        <w:t>a monk</w:t>
      </w:r>
      <w:r w:rsidR="001A4DD7">
        <w:t xml:space="preserve"> they bow with </w:t>
      </w:r>
      <w:r w:rsidR="007667BC">
        <w:t>their</w:t>
      </w:r>
      <w:r w:rsidR="001A4DD7">
        <w:t xml:space="preserve"> hands together</w:t>
      </w:r>
      <w:r w:rsidR="00C00CDE">
        <w:t xml:space="preserve"> by their chins.</w:t>
      </w:r>
      <w:r w:rsidR="00102392">
        <w:t xml:space="preserve"> </w:t>
      </w:r>
      <w:r>
        <w:t>I am greeted by</w:t>
      </w:r>
      <w:r w:rsidR="00711CE1">
        <w:t xml:space="preserve"> a</w:t>
      </w:r>
      <w:r>
        <w:t xml:space="preserve"> monk who </w:t>
      </w:r>
      <w:r w:rsidR="00711CE1">
        <w:t>wears</w:t>
      </w:r>
      <w:r>
        <w:t xml:space="preserve"> traditional orange robes, he is one of three who currently live in the house</w:t>
      </w:r>
      <w:r w:rsidR="00711CE1">
        <w:t xml:space="preserve">. </w:t>
      </w:r>
      <w:r>
        <w:t>He has been a monk for 10 years, his English is good although he has to ask for help sometimes.</w:t>
      </w:r>
    </w:p>
    <w:p w14:paraId="25C09B5C" w14:textId="295D0B95" w:rsidR="00AC2348" w:rsidRPr="00494C8B" w:rsidRDefault="00605337">
      <w:pPr>
        <w:rPr>
          <w:b/>
        </w:rPr>
      </w:pPr>
      <w:r>
        <w:t xml:space="preserve">I am greeted by </w:t>
      </w:r>
      <w:r w:rsidR="007667BC">
        <w:t>the</w:t>
      </w:r>
      <w:r>
        <w:t xml:space="preserve"> secretary who adorns</w:t>
      </w:r>
      <w:r w:rsidR="00921F6E">
        <w:t xml:space="preserve"> fluffy</w:t>
      </w:r>
      <w:r>
        <w:t xml:space="preserve"> slippers </w:t>
      </w:r>
      <w:r w:rsidR="00494C8B">
        <w:t xml:space="preserve">over her socks. </w:t>
      </w:r>
      <w:r w:rsidR="00EF3DB8">
        <w:t>S</w:t>
      </w:r>
      <w:r>
        <w:t xml:space="preserve">he </w:t>
      </w:r>
      <w:r w:rsidR="00EF3DB8">
        <w:t xml:space="preserve">is Thai </w:t>
      </w:r>
      <w:r w:rsidR="007667BC">
        <w:t>but</w:t>
      </w:r>
      <w:r w:rsidR="00921F6E">
        <w:t xml:space="preserve"> fluent in English, and the s</w:t>
      </w:r>
      <w:r w:rsidR="00494C8B">
        <w:t xml:space="preserve">ister of the </w:t>
      </w:r>
      <w:r w:rsidR="00711CE1">
        <w:t xml:space="preserve">aforementioned </w:t>
      </w:r>
      <w:r w:rsidR="00494C8B">
        <w:t>Monk</w:t>
      </w:r>
      <w:r w:rsidR="00EF3DB8">
        <w:t xml:space="preserve">.  </w:t>
      </w:r>
      <w:r w:rsidR="00921F6E">
        <w:t xml:space="preserve">I am surprised at the interior of the Wat Buddharam; </w:t>
      </w:r>
      <w:r w:rsidR="008A1FC3">
        <w:t>it has managed to retain the majority of it</w:t>
      </w:r>
      <w:r w:rsidR="00921F6E">
        <w:t>s Hotel furni</w:t>
      </w:r>
      <w:r w:rsidR="008A1FC3">
        <w:t xml:space="preserve">shings such as stripy carpeting, cream walls and </w:t>
      </w:r>
      <w:r w:rsidR="007667BC">
        <w:t>marble arche</w:t>
      </w:r>
      <w:r w:rsidR="00221DB4">
        <w:t>s.</w:t>
      </w:r>
    </w:p>
    <w:p w14:paraId="118A8870" w14:textId="691CA8B5" w:rsidR="007667BC" w:rsidRDefault="003C2697">
      <w:r>
        <w:t>I am shown through the corridor to the kitchen</w:t>
      </w:r>
      <w:r w:rsidR="00494C8B">
        <w:t xml:space="preserve">. We pass the reception which still has the hotel name on the main desk in big writing “The Cliff Lawn Hotel”. In the </w:t>
      </w:r>
      <w:r w:rsidR="00711CE1">
        <w:t>kitchen</w:t>
      </w:r>
      <w:r w:rsidR="00BC6727">
        <w:t xml:space="preserve">, there are Thai </w:t>
      </w:r>
      <w:r w:rsidR="0096278B">
        <w:t>labels</w:t>
      </w:r>
      <w:r w:rsidR="00BC6727">
        <w:t xml:space="preserve"> on the cupboards and kitchen equipment</w:t>
      </w:r>
      <w:r w:rsidR="00711CE1">
        <w:t>.</w:t>
      </w:r>
      <w:r w:rsidR="00BC6727">
        <w:t xml:space="preserve"> The kitchen has large cookers, with a chrome theme throughout, it </w:t>
      </w:r>
      <w:r w:rsidR="00EA6390">
        <w:t xml:space="preserve">wouldn’t look out of place in a </w:t>
      </w:r>
      <w:r w:rsidR="00BC6727">
        <w:t xml:space="preserve">restaurant. There </w:t>
      </w:r>
      <w:r w:rsidR="00711CE1">
        <w:t>are</w:t>
      </w:r>
      <w:r w:rsidR="00BC6727">
        <w:t xml:space="preserve"> </w:t>
      </w:r>
      <w:r w:rsidR="00711CE1">
        <w:t xml:space="preserve">6 </w:t>
      </w:r>
      <w:r w:rsidR="00BC6727">
        <w:t xml:space="preserve">Thai women, speaking Thai and bustling around the microwaves reheating homemade food to offer to the monks, and to eat later on in the day after the </w:t>
      </w:r>
      <w:r w:rsidR="00711CE1">
        <w:t>chanting</w:t>
      </w:r>
      <w:r w:rsidR="004006FD">
        <w:t xml:space="preserve"> ceremony</w:t>
      </w:r>
      <w:r w:rsidR="00BC6727">
        <w:t>.</w:t>
      </w:r>
      <w:r w:rsidR="007667BC">
        <w:t xml:space="preserve"> </w:t>
      </w:r>
    </w:p>
    <w:p w14:paraId="13ABF03D" w14:textId="33BF756B" w:rsidR="00316046" w:rsidRPr="00463B69" w:rsidRDefault="0096278B">
      <w:r>
        <w:t>There is a</w:t>
      </w:r>
      <w:r w:rsidR="00711CE1">
        <w:t>nother</w:t>
      </w:r>
      <w:r>
        <w:t xml:space="preserve"> Thai woman wearing an apron who will be</w:t>
      </w:r>
      <w:r w:rsidR="00542503">
        <w:t xml:space="preserve"> giving</w:t>
      </w:r>
      <w:r>
        <w:t xml:space="preserve"> the cooking session, she works in a local Thai </w:t>
      </w:r>
      <w:r w:rsidR="004006FD">
        <w:t>restaurant</w:t>
      </w:r>
      <w:r>
        <w:t xml:space="preserve"> as a cook.</w:t>
      </w:r>
      <w:r w:rsidR="00EB3DEA">
        <w:t xml:space="preserve"> There is </w:t>
      </w:r>
      <w:r w:rsidR="004006FD">
        <w:t>also</w:t>
      </w:r>
      <w:r w:rsidR="00EB3DEA">
        <w:t xml:space="preserve"> a</w:t>
      </w:r>
      <w:r w:rsidR="00961FF2">
        <w:t xml:space="preserve"> white </w:t>
      </w:r>
      <w:r w:rsidR="00382A93">
        <w:t xml:space="preserve">50-year-old </w:t>
      </w:r>
      <w:r w:rsidR="00961FF2">
        <w:t>British</w:t>
      </w:r>
      <w:r w:rsidR="00EB3DEA">
        <w:t xml:space="preserve"> man from Rotherham who is going to be</w:t>
      </w:r>
      <w:r w:rsidR="00542503">
        <w:t xml:space="preserve"> giving an English </w:t>
      </w:r>
      <w:r w:rsidR="00EB3DEA">
        <w:t xml:space="preserve">lesson later in the day. </w:t>
      </w:r>
      <w:r>
        <w:t xml:space="preserve"> The free cooking lesson has </w:t>
      </w:r>
      <w:r w:rsidR="00EB3DEA">
        <w:t>been advertised o</w:t>
      </w:r>
      <w:r w:rsidR="00961FF2">
        <w:t>n the Facebook, where the Wat Bu</w:t>
      </w:r>
      <w:r w:rsidR="00EB3DEA">
        <w:t xml:space="preserve">ddharam is very active. </w:t>
      </w:r>
    </w:p>
    <w:p w14:paraId="654C30A5" w14:textId="7B8718E1" w:rsidR="00550A4C" w:rsidRDefault="00EB3DEA">
      <w:r>
        <w:t>Before the</w:t>
      </w:r>
      <w:r w:rsidR="00C00CDE">
        <w:t xml:space="preserve"> cooking lesson begins at about 11</w:t>
      </w:r>
      <w:r>
        <w:t>am</w:t>
      </w:r>
      <w:r w:rsidR="00C00CDE">
        <w:t xml:space="preserve"> I am </w:t>
      </w:r>
      <w:r w:rsidR="00961FF2">
        <w:t>taken to the</w:t>
      </w:r>
      <w:r w:rsidR="00C00CDE">
        <w:t xml:space="preserve"> prayer room. It is adorned with</w:t>
      </w:r>
      <w:r w:rsidR="00571414">
        <w:t xml:space="preserve"> a </w:t>
      </w:r>
      <w:r w:rsidR="00961FF2">
        <w:t>large</w:t>
      </w:r>
      <w:r w:rsidR="00571414">
        <w:t xml:space="preserve"> shrine where golden </w:t>
      </w:r>
      <w:r w:rsidR="00C00CDE">
        <w:t>table</w:t>
      </w:r>
      <w:r w:rsidR="00571414">
        <w:t xml:space="preserve"> sits</w:t>
      </w:r>
      <w:r w:rsidR="00C00CDE">
        <w:t xml:space="preserve"> above</w:t>
      </w:r>
      <w:r w:rsidR="00961FF2">
        <w:t xml:space="preserve"> golden</w:t>
      </w:r>
      <w:r w:rsidR="00C00CDE">
        <w:t xml:space="preserve"> table</w:t>
      </w:r>
      <w:r>
        <w:t>, with candles, food in front</w:t>
      </w:r>
      <w:r w:rsidR="00C00CDE">
        <w:t xml:space="preserve"> and Buddha statue</w:t>
      </w:r>
      <w:r w:rsidR="00571414">
        <w:t>s sitting</w:t>
      </w:r>
      <w:r w:rsidR="00C00CDE">
        <w:t xml:space="preserve"> in different positions</w:t>
      </w:r>
      <w:r w:rsidR="00550A4C">
        <w:t xml:space="preserve"> (</w:t>
      </w:r>
      <w:r>
        <w:t>appendix</w:t>
      </w:r>
      <w:r w:rsidR="00550A4C">
        <w:t xml:space="preserve"> i</w:t>
      </w:r>
      <w:r>
        <w:t>)</w:t>
      </w:r>
      <w:r w:rsidR="00550A4C">
        <w:t>.</w:t>
      </w:r>
    </w:p>
    <w:p w14:paraId="48C1F03E" w14:textId="6C592075" w:rsidR="00102392" w:rsidRPr="00463B69" w:rsidRDefault="00571414">
      <w:r>
        <w:lastRenderedPageBreak/>
        <w:t xml:space="preserve">Next to the alter is a </w:t>
      </w:r>
      <w:r w:rsidR="00382A93">
        <w:t>human</w:t>
      </w:r>
      <w:r w:rsidR="00961FF2">
        <w:t>-sized</w:t>
      </w:r>
      <w:r w:rsidR="00B566F0">
        <w:t xml:space="preserve"> statue of King Rama IX, the re</w:t>
      </w:r>
      <w:r w:rsidR="00961FF2">
        <w:t xml:space="preserve">cently deceased King. </w:t>
      </w:r>
      <w:r>
        <w:t xml:space="preserve">Either </w:t>
      </w:r>
      <w:r w:rsidR="00221DB4">
        <w:t>side of the</w:t>
      </w:r>
      <w:r>
        <w:t xml:space="preserve"> shrine</w:t>
      </w:r>
      <w:r w:rsidR="005E0F8F">
        <w:t xml:space="preserve"> are handheld</w:t>
      </w:r>
      <w:r w:rsidR="00542503">
        <w:t xml:space="preserve"> </w:t>
      </w:r>
      <w:r w:rsidR="005E0F8F">
        <w:t>fans of Leicester City Football Club</w:t>
      </w:r>
      <w:r w:rsidR="00961FF2">
        <w:t>, a reminder of thanks to the the owner of the Club who funded a great deal of their new temple</w:t>
      </w:r>
      <w:r w:rsidR="005E0F8F">
        <w:t xml:space="preserve"> (appendix</w:t>
      </w:r>
      <w:r w:rsidR="00EA6390">
        <w:t xml:space="preserve"> </w:t>
      </w:r>
      <w:r w:rsidR="00550A4C">
        <w:t>i</w:t>
      </w:r>
      <w:r w:rsidR="005E0F8F">
        <w:t>)</w:t>
      </w:r>
      <w:r w:rsidR="001E43BE">
        <w:t xml:space="preserve">. </w:t>
      </w:r>
    </w:p>
    <w:p w14:paraId="0D736BB3" w14:textId="14A1BFC0" w:rsidR="00802EF1" w:rsidRPr="00443B08" w:rsidRDefault="00443B08">
      <w:pPr>
        <w:rPr>
          <w:b/>
        </w:rPr>
      </w:pPr>
      <w:r>
        <w:t>I sit alongside 9</w:t>
      </w:r>
      <w:r w:rsidR="00B806E2">
        <w:t xml:space="preserve"> Thai women </w:t>
      </w:r>
      <w:r>
        <w:t xml:space="preserve">and 1 precept Nun </w:t>
      </w:r>
      <w:r w:rsidR="00B806E2">
        <w:t>facing the alter where the</w:t>
      </w:r>
      <w:r w:rsidR="00AD4B8E">
        <w:t xml:space="preserve"> 3</w:t>
      </w:r>
      <w:r w:rsidR="00B806E2">
        <w:t xml:space="preserve"> </w:t>
      </w:r>
      <w:r w:rsidR="001E43BE">
        <w:t>monks</w:t>
      </w:r>
      <w:r w:rsidR="00012A37">
        <w:t xml:space="preserve"> </w:t>
      </w:r>
      <w:r w:rsidR="001E43BE">
        <w:t>sit</w:t>
      </w:r>
      <w:r w:rsidR="00012A37">
        <w:t xml:space="preserve"> perpendicular</w:t>
      </w:r>
      <w:r w:rsidR="00961FF2">
        <w:t xml:space="preserve"> to the alter on a raised ledge</w:t>
      </w:r>
      <w:r w:rsidR="001E43BE">
        <w:t xml:space="preserve">. </w:t>
      </w:r>
      <w:r w:rsidR="00583032">
        <w:t>Everyone chants from a sheet; in what I would expect to be Pali,</w:t>
      </w:r>
      <w:r w:rsidR="00B806E2">
        <w:t xml:space="preserve"> </w:t>
      </w:r>
      <w:r w:rsidR="00583032">
        <w:t>similar to Wendy Ca</w:t>
      </w:r>
      <w:r w:rsidR="00B325F0">
        <w:t>d</w:t>
      </w:r>
      <w:r w:rsidR="00583032">
        <w:t>ge’s experience in an American Thai Theravada Temple “we chant in Pali… written out in Thai script”</w:t>
      </w:r>
      <w:r w:rsidR="006E5528">
        <w:t xml:space="preserve"> (Cadge, 2005</w:t>
      </w:r>
      <w:r w:rsidR="00550A4C">
        <w:t>, p117</w:t>
      </w:r>
      <w:r w:rsidR="00583032">
        <w:t>)</w:t>
      </w:r>
      <w:r w:rsidR="00EB3DEA">
        <w:t>.</w:t>
      </w:r>
      <w:r w:rsidR="00B806E2">
        <w:t xml:space="preserve"> </w:t>
      </w:r>
      <w:r>
        <w:t>At 11:10am t</w:t>
      </w:r>
      <w:r w:rsidR="00B806E2">
        <w:t>he monk who I met earlier</w:t>
      </w:r>
      <w:r w:rsidR="00EB3DEA">
        <w:t xml:space="preserve"> is taking the dhamma talk</w:t>
      </w:r>
      <w:r w:rsidR="00B806E2">
        <w:t xml:space="preserve">, </w:t>
      </w:r>
      <w:r w:rsidR="006C3E6F">
        <w:t xml:space="preserve">it </w:t>
      </w:r>
      <w:r w:rsidR="00802EF1">
        <w:t>is all in Thai</w:t>
      </w:r>
      <w:r>
        <w:t xml:space="preserve">, </w:t>
      </w:r>
      <w:r w:rsidR="003B7238">
        <w:t xml:space="preserve">which </w:t>
      </w:r>
      <w:r>
        <w:t>finishes at 11:27</w:t>
      </w:r>
      <w:r w:rsidR="00802EF1">
        <w:t xml:space="preserve"> and</w:t>
      </w:r>
      <w:r w:rsidR="003B7238">
        <w:t xml:space="preserve"> is</w:t>
      </w:r>
      <w:r w:rsidR="00802EF1">
        <w:t xml:space="preserve"> followed by </w:t>
      </w:r>
      <w:r>
        <w:t>4</w:t>
      </w:r>
      <w:r w:rsidR="006C3E6F">
        <w:t xml:space="preserve"> minutes of meditation.</w:t>
      </w:r>
      <w:r w:rsidR="00802EF1">
        <w:t xml:space="preserve"> The chanting continues </w:t>
      </w:r>
      <w:r w:rsidR="00961FF2">
        <w:t>until</w:t>
      </w:r>
      <w:r w:rsidR="00802EF1">
        <w:t xml:space="preserve"> 1145am. I watch as the w</w:t>
      </w:r>
      <w:r w:rsidR="00550A4C">
        <w:t>omen pay respects to the Buddha</w:t>
      </w:r>
      <w:r w:rsidR="00802EF1">
        <w:t>. Some women remain and give offerings to the monks, such as</w:t>
      </w:r>
      <w:r w:rsidR="00550A4C">
        <w:t xml:space="preserve"> a large bulk of t</w:t>
      </w:r>
      <w:r w:rsidR="00802EF1">
        <w:t xml:space="preserve">oilet paper and water. </w:t>
      </w:r>
    </w:p>
    <w:p w14:paraId="1F93F020" w14:textId="6CAB0788" w:rsidR="00181022" w:rsidRPr="00221DB4" w:rsidRDefault="00802EF1">
      <w:r>
        <w:t>After this</w:t>
      </w:r>
      <w:r w:rsidR="00443B08">
        <w:t>, at midday,</w:t>
      </w:r>
      <w:r>
        <w:t xml:space="preserve"> </w:t>
      </w:r>
      <w:r w:rsidR="008222EE">
        <w:t>the almsgiving continues. W</w:t>
      </w:r>
      <w:r>
        <w:t>e follow through to the next room a</w:t>
      </w:r>
      <w:r w:rsidR="00382A93">
        <w:t>s</w:t>
      </w:r>
      <w:r>
        <w:t xml:space="preserve"> </w:t>
      </w:r>
      <w:r w:rsidR="00654F4C">
        <w:t>more people are arriving</w:t>
      </w:r>
      <w:r>
        <w:t xml:space="preserve">. </w:t>
      </w:r>
      <w:r w:rsidR="00CA5AB3">
        <w:t>All lay people, and myself, are kneeling touching the backs of each other and</w:t>
      </w:r>
      <w:r w:rsidR="00542503">
        <w:t xml:space="preserve"> those that are offering the food and other household items are blessed.</w:t>
      </w:r>
      <w:r w:rsidR="00CA5AB3">
        <w:t xml:space="preserve"> The three monks fill their alms-bowls and go and eat on the raised platform in the </w:t>
      </w:r>
      <w:r w:rsidR="00A646BA">
        <w:t>prayer</w:t>
      </w:r>
      <w:r w:rsidR="00CA5AB3">
        <w:t xml:space="preserve"> room</w:t>
      </w:r>
      <w:r w:rsidR="00221DB4">
        <w:t xml:space="preserve">, </w:t>
      </w:r>
      <w:r w:rsidR="00382A93">
        <w:t>much like in Thailand where monks often bless</w:t>
      </w:r>
      <w:r w:rsidR="00542503">
        <w:t xml:space="preserve"> those that make the offering. </w:t>
      </w:r>
      <w:r w:rsidR="00443B08">
        <w:t>The</w:t>
      </w:r>
      <w:r w:rsidR="00181022">
        <w:t xml:space="preserve"> precept Nun then follows when they are finishes and fills a plate with food</w:t>
      </w:r>
      <w:r w:rsidR="00443B08">
        <w:t>.</w:t>
      </w:r>
      <w:r w:rsidR="00181022">
        <w:t xml:space="preserve"> After she has taken her food, everyone else, including myself, are invited to take </w:t>
      </w:r>
      <w:r w:rsidR="003B7238">
        <w:t>some</w:t>
      </w:r>
      <w:r w:rsidR="00181022">
        <w:t>, there’s plenty</w:t>
      </w:r>
      <w:r w:rsidR="00443B08">
        <w:t xml:space="preserve"> to go around. </w:t>
      </w:r>
      <w:r w:rsidR="00382A93">
        <w:t>There</w:t>
      </w:r>
      <w:r w:rsidR="00181022">
        <w:t xml:space="preserve"> is a wonderful array of foods to eat, everyone takes a fill, there is chatter and laughter amongst </w:t>
      </w:r>
      <w:r w:rsidR="00382A93">
        <w:t>the group.</w:t>
      </w:r>
      <w:r w:rsidR="00443B08">
        <w:t xml:space="preserve"> </w:t>
      </w:r>
    </w:p>
    <w:p w14:paraId="65C7C44C" w14:textId="25040F61" w:rsidR="00181022" w:rsidRDefault="00181022">
      <w:r>
        <w:t>After this</w:t>
      </w:r>
      <w:r w:rsidR="00443B08">
        <w:t>, at 1pm</w:t>
      </w:r>
      <w:r>
        <w:t xml:space="preserve"> there are </w:t>
      </w:r>
      <w:r w:rsidR="008420B0">
        <w:t>Thai Language lessons for Children and two</w:t>
      </w:r>
      <w:r w:rsidR="00382A93">
        <w:t xml:space="preserve"> Husbands of the women who are</w:t>
      </w:r>
      <w:r w:rsidR="008420B0">
        <w:t xml:space="preserve"> </w:t>
      </w:r>
      <w:r w:rsidR="00DB3AA9">
        <w:t>of the</w:t>
      </w:r>
      <w:r w:rsidR="00654F4C">
        <w:t xml:space="preserve"> White British</w:t>
      </w:r>
      <w:r w:rsidR="00DB3AA9">
        <w:t xml:space="preserve"> </w:t>
      </w:r>
      <w:r w:rsidR="00382A93">
        <w:t>ethnicity. M</w:t>
      </w:r>
      <w:r>
        <w:t>ore families have arrived at this point</w:t>
      </w:r>
      <w:r w:rsidR="00382A93">
        <w:t>,</w:t>
      </w:r>
      <w:r>
        <w:t xml:space="preserve"> </w:t>
      </w:r>
      <w:r w:rsidR="008420B0">
        <w:t>there are 13 children</w:t>
      </w:r>
      <w:r w:rsidR="00443B08">
        <w:t xml:space="preserve"> overall.</w:t>
      </w:r>
      <w:r w:rsidR="008420B0">
        <w:t xml:space="preserve"> </w:t>
      </w:r>
      <w:r w:rsidR="00443B08">
        <w:t>Following</w:t>
      </w:r>
      <w:r w:rsidR="008420B0">
        <w:t xml:space="preserve"> this there is a talk</w:t>
      </w:r>
      <w:r w:rsidR="00443B08">
        <w:t xml:space="preserve"> about Amulets for the </w:t>
      </w:r>
      <w:r w:rsidR="008420B0">
        <w:t>in the prayer room by a</w:t>
      </w:r>
      <w:r w:rsidR="00DB3AA9">
        <w:t>n</w:t>
      </w:r>
      <w:r w:rsidR="008420B0">
        <w:t xml:space="preserve"> Academic from </w:t>
      </w:r>
      <w:r w:rsidR="00DB3AA9">
        <w:t>the University of Leeds</w:t>
      </w:r>
      <w:r w:rsidR="00443B08">
        <w:t xml:space="preserve">. </w:t>
      </w:r>
      <w:r w:rsidR="00DB3AA9">
        <w:t xml:space="preserve">Whilst </w:t>
      </w:r>
      <w:r w:rsidR="00382A93">
        <w:t xml:space="preserve">all of </w:t>
      </w:r>
      <w:r w:rsidR="00DB3AA9">
        <w:t xml:space="preserve">this is going </w:t>
      </w:r>
      <w:r w:rsidR="00654F4C">
        <w:t>on</w:t>
      </w:r>
      <w:r w:rsidR="00DB3AA9">
        <w:t xml:space="preserve"> there </w:t>
      </w:r>
      <w:r w:rsidR="00654F4C">
        <w:t>is an English lesson</w:t>
      </w:r>
      <w:r w:rsidR="00382A93">
        <w:t xml:space="preserve"> for the Thai people, including </w:t>
      </w:r>
      <w:r w:rsidR="00DB3AA9">
        <w:t>monks, ran by the man in the cooking lesson.</w:t>
      </w:r>
    </w:p>
    <w:p w14:paraId="31130881" w14:textId="2C77FB1E" w:rsidR="00DB3AA9" w:rsidRDefault="00DB3AA9" w:rsidP="00B325F0">
      <w:r>
        <w:t xml:space="preserve">At the end of the day, people are talking to the monks </w:t>
      </w:r>
      <w:r w:rsidR="00B325F0">
        <w:t>and</w:t>
      </w:r>
      <w:r>
        <w:t xml:space="preserve"> </w:t>
      </w:r>
      <w:r w:rsidR="00443B08">
        <w:t>are receiving advice</w:t>
      </w:r>
      <w:r>
        <w:t xml:space="preserve">. Seeming to discuss problems, people remain, talking to one another and tidying up, everybody </w:t>
      </w:r>
      <w:r w:rsidR="00654F4C">
        <w:t>has left</w:t>
      </w:r>
      <w:r>
        <w:t xml:space="preserve"> the Wat Buddharam at </w:t>
      </w:r>
      <w:r w:rsidR="00654F4C">
        <w:t>approximately</w:t>
      </w:r>
      <w:r>
        <w:t xml:space="preserve"> 4pm. </w:t>
      </w:r>
      <w:r w:rsidR="00654F4C">
        <w:t xml:space="preserve">I took some pictures so that I wasn’t disrupting anyone and I say goodbye </w:t>
      </w:r>
      <w:r w:rsidR="00A045BE">
        <w:t>to the monk and secretary in the reception and</w:t>
      </w:r>
      <w:r w:rsidR="00654F4C">
        <w:t xml:space="preserve"> head home.</w:t>
      </w:r>
    </w:p>
    <w:p w14:paraId="0C0801D0" w14:textId="411A61C6" w:rsidR="00557B3B" w:rsidRPr="00542503" w:rsidRDefault="00F670F5">
      <w:pPr>
        <w:rPr>
          <w:b/>
        </w:rPr>
      </w:pPr>
      <w:r w:rsidRPr="00CA774A">
        <w:rPr>
          <w:b/>
        </w:rPr>
        <w:t>Value</w:t>
      </w:r>
      <w:r w:rsidR="00CA774A" w:rsidRPr="00CA774A">
        <w:rPr>
          <w:b/>
        </w:rPr>
        <w:t xml:space="preserve"> to the Thai Commun</w:t>
      </w:r>
      <w:r>
        <w:rPr>
          <w:b/>
        </w:rPr>
        <w:t>it</w:t>
      </w:r>
      <w:r w:rsidR="00591200">
        <w:rPr>
          <w:b/>
        </w:rPr>
        <w:t>y</w:t>
      </w:r>
    </w:p>
    <w:p w14:paraId="27CED27C" w14:textId="2460D79B" w:rsidR="00382A93" w:rsidRDefault="00542503" w:rsidP="00CF64BC">
      <w:r>
        <w:t xml:space="preserve">What struck me in my visit was the high proportion of Thai women attending. </w:t>
      </w:r>
      <w:r w:rsidR="00557B3B">
        <w:t>There were no Thai men apart from the monks which lead me to look at a report</w:t>
      </w:r>
      <w:r w:rsidR="00A045BE">
        <w:t>, looking mainly at women’s experiences,</w:t>
      </w:r>
      <w:r w:rsidR="00557B3B">
        <w:t xml:space="preserve"> “Thai perspectives into Life in Britain”. It identifies that in the </w:t>
      </w:r>
      <w:r w:rsidR="00591200">
        <w:t>2001 census</w:t>
      </w:r>
      <w:r w:rsidR="00557B3B">
        <w:t xml:space="preserve"> </w:t>
      </w:r>
      <w:r w:rsidR="00591200">
        <w:t>76% of Thai-Born people in the UK were Women</w:t>
      </w:r>
      <w:r w:rsidR="00557B3B">
        <w:t xml:space="preserve">; and out of this emerged </w:t>
      </w:r>
      <w:r w:rsidR="002840CE">
        <w:t xml:space="preserve">a pattern of </w:t>
      </w:r>
      <w:r w:rsidR="00557B3B">
        <w:t>“</w:t>
      </w:r>
      <w:r w:rsidR="001336F6">
        <w:t>marriage migrants</w:t>
      </w:r>
      <w:r w:rsidR="00557B3B">
        <w:t>”</w:t>
      </w:r>
      <w:r w:rsidR="002840CE">
        <w:t xml:space="preserve"> (</w:t>
      </w:r>
      <w:r w:rsidR="001336F6">
        <w:t>Sims, 2008, p4</w:t>
      </w:r>
      <w:r w:rsidR="002840CE">
        <w:t>)</w:t>
      </w:r>
      <w:r w:rsidR="00086663">
        <w:t xml:space="preserve">. </w:t>
      </w:r>
      <w:r w:rsidR="00557B3B">
        <w:t>The report found that there were a number of cases of “isolation and depression” amongst Thai Marriage Migrants in England due to a “lack of existing social networks” (</w:t>
      </w:r>
      <w:r w:rsidR="001336F6">
        <w:t xml:space="preserve">Sims, 2008, </w:t>
      </w:r>
      <w:r w:rsidR="00557B3B">
        <w:t>p11).</w:t>
      </w:r>
      <w:r w:rsidR="00CF64BC">
        <w:t xml:space="preserve"> This was true of a conversation</w:t>
      </w:r>
      <w:r w:rsidR="00912A2F">
        <w:t xml:space="preserve"> that</w:t>
      </w:r>
      <w:r w:rsidR="00CF64BC">
        <w:t xml:space="preserve"> I had with one woman at the Temple. </w:t>
      </w:r>
      <w:r w:rsidR="00A456C3">
        <w:t>As well as</w:t>
      </w:r>
      <w:r w:rsidR="00557B3B">
        <w:t xml:space="preserve"> </w:t>
      </w:r>
      <w:r w:rsidR="00A456C3">
        <w:t>language barriers</w:t>
      </w:r>
      <w:r w:rsidR="00912A2F">
        <w:t>,</w:t>
      </w:r>
      <w:r w:rsidR="00A456C3">
        <w:t xml:space="preserve"> which caused feelings of being “discriminated against” (</w:t>
      </w:r>
      <w:r w:rsidR="001336F6">
        <w:t xml:space="preserve">Sims, 2008, </w:t>
      </w:r>
      <w:r w:rsidR="00A456C3">
        <w:t>p7)</w:t>
      </w:r>
      <w:r w:rsidR="00CF64BC">
        <w:t xml:space="preserve"> t</w:t>
      </w:r>
      <w:r w:rsidR="00A456C3">
        <w:t xml:space="preserve">he </w:t>
      </w:r>
      <w:r w:rsidR="00912A2F">
        <w:t xml:space="preserve">free </w:t>
      </w:r>
      <w:r w:rsidR="00A456C3">
        <w:t>language lessons</w:t>
      </w:r>
      <w:r w:rsidR="00382A93">
        <w:t xml:space="preserve"> offered by the temple suddenly</w:t>
      </w:r>
      <w:r w:rsidR="00A045BE">
        <w:t xml:space="preserve"> </w:t>
      </w:r>
      <w:r w:rsidR="00CF64BC">
        <w:t>become</w:t>
      </w:r>
      <w:r w:rsidR="00A456C3">
        <w:t xml:space="preserve"> </w:t>
      </w:r>
      <w:r w:rsidR="00912A2F">
        <w:t>obviously important</w:t>
      </w:r>
      <w:r w:rsidR="00CF64BC">
        <w:t>. The rituals and communality are able to enhance a sense of belonging and identity amongst this diasporic group scattered around Leeds. As Palumbo-Lui recognises, rituals are “regarded as both articulating and consolidating social identity” (</w:t>
      </w:r>
      <w:r w:rsidR="001336F6">
        <w:t>2007, p279</w:t>
      </w:r>
      <w:r w:rsidR="00CF64BC">
        <w:t xml:space="preserve">), so it is with this ability to </w:t>
      </w:r>
      <w:r w:rsidR="00A045BE">
        <w:t>maintain</w:t>
      </w:r>
      <w:r w:rsidR="00CF64BC">
        <w:t xml:space="preserve"> </w:t>
      </w:r>
      <w:r w:rsidR="00A045BE">
        <w:t>an</w:t>
      </w:r>
      <w:r w:rsidR="00CF64BC">
        <w:t xml:space="preserve"> </w:t>
      </w:r>
      <w:r w:rsidR="00A045BE">
        <w:t>identity</w:t>
      </w:r>
      <w:r w:rsidR="00912A2F">
        <w:t xml:space="preserve"> and a heightened sense of belonging</w:t>
      </w:r>
      <w:r w:rsidR="00A045BE">
        <w:t xml:space="preserve"> that the Wat Buddharam is able to support those who attend it regularly.</w:t>
      </w:r>
    </w:p>
    <w:p w14:paraId="4CD635FD" w14:textId="47FE2369" w:rsidR="00A00FD0" w:rsidRDefault="00A00FD0" w:rsidP="00CF64BC">
      <w:pPr>
        <w:rPr>
          <w:b/>
        </w:rPr>
      </w:pPr>
      <w:r>
        <w:rPr>
          <w:b/>
        </w:rPr>
        <w:t>Concluding Remarks</w:t>
      </w:r>
      <w:bookmarkStart w:id="0" w:name="_GoBack"/>
      <w:bookmarkEnd w:id="0"/>
    </w:p>
    <w:p w14:paraId="1DED249E" w14:textId="533D473F" w:rsidR="00382A93" w:rsidRDefault="00F61C4D" w:rsidP="00CF64BC">
      <w:r>
        <w:lastRenderedPageBreak/>
        <w:t xml:space="preserve">My </w:t>
      </w:r>
      <w:r w:rsidR="00221DB4">
        <w:t>experience has all</w:t>
      </w:r>
      <w:r w:rsidR="004006FD">
        <w:t xml:space="preserve">owed me to </w:t>
      </w:r>
      <w:r w:rsidR="00912A2F">
        <w:t>appreciate</w:t>
      </w:r>
      <w:r w:rsidR="004006FD">
        <w:t xml:space="preserve"> the role </w:t>
      </w:r>
      <w:r>
        <w:t>of the</w:t>
      </w:r>
      <w:r w:rsidR="00221DB4">
        <w:t xml:space="preserve"> </w:t>
      </w:r>
      <w:r w:rsidR="00912A2F">
        <w:t>Wat Buddharam</w:t>
      </w:r>
      <w:r w:rsidR="00221DB4">
        <w:t xml:space="preserve"> in the lives of the Thai diasporic community</w:t>
      </w:r>
      <w:r>
        <w:t xml:space="preserve"> in Leed</w:t>
      </w:r>
      <w:r w:rsidR="004006FD">
        <w:t>s. A</w:t>
      </w:r>
      <w:r>
        <w:t>lthough if given another chance I would have tried to speak more with family members of attendees to hear their view</w:t>
      </w:r>
      <w:r w:rsidR="00382A93">
        <w:t>s</w:t>
      </w:r>
      <w:r>
        <w:t xml:space="preserve"> of the </w:t>
      </w:r>
      <w:r w:rsidR="004006FD">
        <w:t>Temple</w:t>
      </w:r>
      <w:r w:rsidR="00382A93">
        <w:t>’</w:t>
      </w:r>
      <w:r w:rsidR="004006FD">
        <w:t>s</w:t>
      </w:r>
      <w:r w:rsidR="00A045BE">
        <w:t xml:space="preserve"> importance</w:t>
      </w:r>
      <w:r w:rsidR="00912A2F">
        <w:t xml:space="preserve"> the lives of the attendees</w:t>
      </w:r>
      <w:r w:rsidR="00170FB1">
        <w:t>.</w:t>
      </w:r>
      <w:r w:rsidR="00221DB4">
        <w:t xml:space="preserve"> </w:t>
      </w:r>
      <w:r>
        <w:t>Finally</w:t>
      </w:r>
      <w:r w:rsidR="00221DB4">
        <w:t>,</w:t>
      </w:r>
      <w:r w:rsidR="00170FB1">
        <w:t xml:space="preserve"> </w:t>
      </w:r>
      <w:r>
        <w:t xml:space="preserve">I would like to see how </w:t>
      </w:r>
      <w:r w:rsidR="00D3755D">
        <w:t xml:space="preserve">relevant </w:t>
      </w:r>
      <w:r>
        <w:t xml:space="preserve">Crosby’s remarks </w:t>
      </w:r>
      <w:r w:rsidR="00D3755D">
        <w:t xml:space="preserve">would be in England, in regards to </w:t>
      </w:r>
      <w:r>
        <w:t xml:space="preserve">the problem in Thailand </w:t>
      </w:r>
      <w:r w:rsidR="00D3755D">
        <w:t>where</w:t>
      </w:r>
      <w:r>
        <w:t xml:space="preserve"> sangha “imported from outside the community may have little knowledge of… issues [local people] face”</w:t>
      </w:r>
      <w:r w:rsidR="001336F6">
        <w:t xml:space="preserve"> (Crosby, 2014, p202)</w:t>
      </w:r>
      <w:r w:rsidR="00D3755D">
        <w:t>.</w:t>
      </w:r>
      <w:r>
        <w:t xml:space="preserve"> </w:t>
      </w:r>
      <w:r w:rsidR="00A045BE">
        <w:t>So, i</w:t>
      </w:r>
      <w:r w:rsidR="00D3755D">
        <w:t xml:space="preserve">n </w:t>
      </w:r>
      <w:r>
        <w:t>a completely different socia</w:t>
      </w:r>
      <w:r w:rsidR="00D3755D">
        <w:t>l landscape to Thailand,</w:t>
      </w:r>
      <w:r w:rsidR="004006FD">
        <w:t xml:space="preserve"> how equipped is the Thai sangha</w:t>
      </w:r>
      <w:r w:rsidR="00382A93">
        <w:t>,</w:t>
      </w:r>
      <w:r w:rsidR="004006FD">
        <w:t xml:space="preserve"> t</w:t>
      </w:r>
      <w:r w:rsidR="00382A93">
        <w:t>o deal with the demands of the m</w:t>
      </w:r>
      <w:r w:rsidR="004006FD">
        <w:t>odern British</w:t>
      </w:r>
      <w:r w:rsidR="00D3755D">
        <w:t xml:space="preserve"> </w:t>
      </w:r>
      <w:r w:rsidR="00382A93">
        <w:t>suburban</w:t>
      </w:r>
      <w:r w:rsidR="00D3755D">
        <w:t xml:space="preserve"> </w:t>
      </w:r>
      <w:r w:rsidR="00382A93">
        <w:t>life</w:t>
      </w:r>
      <w:r w:rsidR="004006FD">
        <w:t xml:space="preserve">? </w:t>
      </w:r>
    </w:p>
    <w:p w14:paraId="58E461E1" w14:textId="19EC3AAB" w:rsidR="00000FC4" w:rsidRDefault="00000FC4"/>
    <w:p w14:paraId="4C8BDCAA" w14:textId="77777777" w:rsidR="00000FC4" w:rsidRDefault="00000FC4"/>
    <w:p w14:paraId="2C9D3D20" w14:textId="273EC686" w:rsidR="00000FC4" w:rsidRDefault="00000FC4">
      <w:pPr>
        <w:rPr>
          <w:b/>
        </w:rPr>
      </w:pPr>
      <w:r w:rsidRPr="00000FC4">
        <w:rPr>
          <w:b/>
        </w:rPr>
        <w:t>Bibliography</w:t>
      </w:r>
    </w:p>
    <w:p w14:paraId="79C15924" w14:textId="77777777" w:rsidR="00912A2F" w:rsidRDefault="00912A2F" w:rsidP="00912A2F">
      <w:pPr>
        <w:tabs>
          <w:tab w:val="left" w:pos="2417"/>
        </w:tabs>
      </w:pPr>
      <w:r>
        <w:t xml:space="preserve">Bell, S. 1991. </w:t>
      </w:r>
      <w:r w:rsidRPr="00632068">
        <w:rPr>
          <w:i/>
        </w:rPr>
        <w:t>Buddhism in Britain</w:t>
      </w:r>
      <w:r>
        <w:rPr>
          <w:i/>
        </w:rPr>
        <w:t xml:space="preserve"> </w:t>
      </w:r>
      <w:r w:rsidRPr="00632068">
        <w:rPr>
          <w:i/>
        </w:rPr>
        <w:t>- Development and Adaptation</w:t>
      </w:r>
      <w:r>
        <w:rPr>
          <w:i/>
        </w:rPr>
        <w:t xml:space="preserve">. </w:t>
      </w:r>
      <w:r>
        <w:t xml:space="preserve">Ph.D. thesis, University of Durham. </w:t>
      </w:r>
      <w:r w:rsidRPr="00632068">
        <w:t xml:space="preserve">Available at Durham E-Theses Online: </w:t>
      </w:r>
      <w:hyperlink r:id="rId6" w:history="1">
        <w:r w:rsidRPr="00092FEF">
          <w:rPr>
            <w:rStyle w:val="Hyperlink"/>
          </w:rPr>
          <w:t>http://etheses.dur.ac.uk/1507/</w:t>
        </w:r>
      </w:hyperlink>
      <w:r>
        <w:t xml:space="preserve"> </w:t>
      </w:r>
    </w:p>
    <w:p w14:paraId="60BFE5DA" w14:textId="721D712C" w:rsidR="00A045BE" w:rsidRPr="001D6491" w:rsidRDefault="00A045BE" w:rsidP="00A045BE">
      <w:pPr>
        <w:tabs>
          <w:tab w:val="left" w:pos="2417"/>
        </w:tabs>
      </w:pPr>
      <w:r>
        <w:t xml:space="preserve">Bluck, R. 2006. </w:t>
      </w:r>
      <w:r w:rsidRPr="00A045BE">
        <w:rPr>
          <w:i/>
        </w:rPr>
        <w:t>British Buddhism</w:t>
      </w:r>
      <w:r>
        <w:rPr>
          <w:i/>
        </w:rPr>
        <w:t xml:space="preserve">: Teachings, Practice and Development.  </w:t>
      </w:r>
      <w:r w:rsidR="001D6491">
        <w:t>Abingdon: Routledge.</w:t>
      </w:r>
    </w:p>
    <w:p w14:paraId="689314AC" w14:textId="77777777" w:rsidR="00912A2F" w:rsidRDefault="00912A2F" w:rsidP="00912A2F">
      <w:pPr>
        <w:tabs>
          <w:tab w:val="left" w:pos="2417"/>
        </w:tabs>
      </w:pPr>
      <w:r>
        <w:t xml:space="preserve">Cadge, W. 2005. </w:t>
      </w:r>
      <w:r>
        <w:rPr>
          <w:i/>
        </w:rPr>
        <w:t xml:space="preserve">Heartwood: The First Generation of Theravada Buddhism in America. </w:t>
      </w:r>
      <w:r>
        <w:t>Chicago: The University of Chicago Press.</w:t>
      </w:r>
    </w:p>
    <w:p w14:paraId="6FA171CA" w14:textId="77777777" w:rsidR="00912A2F" w:rsidRDefault="00912A2F" w:rsidP="00912A2F">
      <w:pPr>
        <w:tabs>
          <w:tab w:val="left" w:pos="2417"/>
        </w:tabs>
      </w:pPr>
      <w:r>
        <w:t xml:space="preserve">Cliff Lawn Hotel. 2012. </w:t>
      </w:r>
      <w:r>
        <w:rPr>
          <w:i/>
        </w:rPr>
        <w:t xml:space="preserve">Catched Homepage to Cliff Lawn Hotel website. </w:t>
      </w:r>
      <w:r>
        <w:t>[Online] [Accessed 17</w:t>
      </w:r>
      <w:r w:rsidRPr="003C37F9">
        <w:rPr>
          <w:vertAlign w:val="superscript"/>
        </w:rPr>
        <w:t>th</w:t>
      </w:r>
      <w:r>
        <w:t xml:space="preserve"> April 2017]. Available from: </w:t>
      </w:r>
      <w:hyperlink r:id="rId7" w:history="1">
        <w:r w:rsidRPr="003C37F9">
          <w:rPr>
            <w:rStyle w:val="Hyperlink"/>
          </w:rPr>
          <w:t>http://web.archive.org/web/20120519113651/</w:t>
        </w:r>
      </w:hyperlink>
    </w:p>
    <w:p w14:paraId="0BC865EF" w14:textId="77777777" w:rsidR="00550A4C" w:rsidRDefault="00550A4C" w:rsidP="00550A4C">
      <w:pPr>
        <w:tabs>
          <w:tab w:val="left" w:pos="2417"/>
        </w:tabs>
      </w:pPr>
      <w:r>
        <w:t xml:space="preserve">Companies House. 2017. </w:t>
      </w:r>
      <w:r>
        <w:rPr>
          <w:i/>
        </w:rPr>
        <w:t xml:space="preserve">Company Information for Wat Buddharam. </w:t>
      </w:r>
      <w:r>
        <w:t xml:space="preserve">[Online] [Accessed 14 April 2017]. Available from: </w:t>
      </w:r>
      <w:hyperlink r:id="rId8" w:history="1">
        <w:r w:rsidRPr="00092FEF">
          <w:rPr>
            <w:rStyle w:val="Hyperlink"/>
          </w:rPr>
          <w:t>https://beta.companieshouse.gov.uk/company/09114829</w:t>
        </w:r>
      </w:hyperlink>
      <w:r>
        <w:t xml:space="preserve"> </w:t>
      </w:r>
    </w:p>
    <w:p w14:paraId="77963E6F" w14:textId="77777777" w:rsidR="00912A2F" w:rsidRDefault="00912A2F" w:rsidP="00912A2F">
      <w:pPr>
        <w:tabs>
          <w:tab w:val="left" w:pos="2417"/>
        </w:tabs>
      </w:pPr>
      <w:r>
        <w:t xml:space="preserve">Crosby, K. 2014. </w:t>
      </w:r>
      <w:r w:rsidRPr="006E5528">
        <w:rPr>
          <w:i/>
        </w:rPr>
        <w:t>Theravada Buddhism: Continuity, Diversity and Identity</w:t>
      </w:r>
      <w:r>
        <w:rPr>
          <w:i/>
        </w:rPr>
        <w:t xml:space="preserve">. </w:t>
      </w:r>
      <w:r>
        <w:t xml:space="preserve">Chichester: John Wiley and Sons Inc. </w:t>
      </w:r>
    </w:p>
    <w:p w14:paraId="011C831A" w14:textId="77777777" w:rsidR="00912A2F" w:rsidRDefault="00912A2F" w:rsidP="00912A2F">
      <w:pPr>
        <w:tabs>
          <w:tab w:val="left" w:pos="2417"/>
        </w:tabs>
      </w:pPr>
      <w:r>
        <w:t xml:space="preserve">Gregg, S.E. and Scholefield, L. 2015. </w:t>
      </w:r>
      <w:r>
        <w:rPr>
          <w:i/>
        </w:rPr>
        <w:t xml:space="preserve">Engaging with Living Religion: A Guide to Fieldwork in the Study of Religion. </w:t>
      </w:r>
      <w:r>
        <w:t>Abingdon: Routledge.</w:t>
      </w:r>
    </w:p>
    <w:p w14:paraId="3DDE30D2" w14:textId="77777777" w:rsidR="00912A2F" w:rsidRDefault="00912A2F" w:rsidP="00912A2F">
      <w:pPr>
        <w:tabs>
          <w:tab w:val="left" w:pos="2417"/>
        </w:tabs>
      </w:pPr>
      <w:r>
        <w:t xml:space="preserve">Hinnells, J.R. 2009. Why Study Religions? In: Hinnells, J.R. ed. </w:t>
      </w:r>
      <w:r w:rsidRPr="001323BC">
        <w:rPr>
          <w:i/>
        </w:rPr>
        <w:t>The Routledge Companion to the Study of Religion</w:t>
      </w:r>
      <w:r>
        <w:rPr>
          <w:i/>
        </w:rPr>
        <w:t>.</w:t>
      </w:r>
      <w:r>
        <w:t xml:space="preserve"> 2nd ed. Abingdon: Routledge. pp5-21</w:t>
      </w:r>
    </w:p>
    <w:p w14:paraId="17AA32AB" w14:textId="77777777" w:rsidR="00912A2F" w:rsidRDefault="00912A2F" w:rsidP="00912A2F">
      <w:pPr>
        <w:tabs>
          <w:tab w:val="left" w:pos="2417"/>
        </w:tabs>
      </w:pPr>
      <w:r>
        <w:t xml:space="preserve">Palumbo-Lui, D. 2007. </w:t>
      </w:r>
      <w:r w:rsidRPr="00A00FD0">
        <w:t>Asian Diasporas, and Yet…</w:t>
      </w:r>
      <w:r>
        <w:rPr>
          <w:i/>
        </w:rPr>
        <w:t xml:space="preserve"> </w:t>
      </w:r>
      <w:r>
        <w:t xml:space="preserve">In: Parreñas, R.S. and Sui, L.C.D eds. </w:t>
      </w:r>
      <w:r>
        <w:rPr>
          <w:i/>
        </w:rPr>
        <w:t>Asian Diasporas: New Formations, New Conceptions.</w:t>
      </w:r>
      <w:r>
        <w:t xml:space="preserve"> Stanford: Stanford University Press.</w:t>
      </w:r>
    </w:p>
    <w:p w14:paraId="5794B677" w14:textId="77777777" w:rsidR="00912A2F" w:rsidRDefault="00912A2F" w:rsidP="00912A2F">
      <w:pPr>
        <w:tabs>
          <w:tab w:val="left" w:pos="2417"/>
        </w:tabs>
      </w:pPr>
      <w:r>
        <w:t xml:space="preserve">Sims, J.M. 2008. </w:t>
      </w:r>
      <w:r>
        <w:rPr>
          <w:i/>
        </w:rPr>
        <w:t xml:space="preserve">Empowering Individuals and Creating Community- Thai Perspective on Britain. </w:t>
      </w:r>
      <w:r>
        <w:t>[Online]</w:t>
      </w:r>
      <w:r>
        <w:rPr>
          <w:i/>
        </w:rPr>
        <w:t xml:space="preserve"> </w:t>
      </w:r>
      <w:r>
        <w:t>London</w:t>
      </w:r>
      <w:r>
        <w:rPr>
          <w:i/>
        </w:rPr>
        <w:t xml:space="preserve">: </w:t>
      </w:r>
      <w:r w:rsidRPr="006E5528">
        <w:t>Runnymede</w:t>
      </w:r>
      <w:r>
        <w:t xml:space="preserve">. Available from: </w:t>
      </w:r>
      <w:hyperlink r:id="rId9" w:history="1">
        <w:r>
          <w:rPr>
            <w:rStyle w:val="Hyperlink"/>
          </w:rPr>
          <w:t>http://www.runnymedetrust.org/uploads/</w:t>
        </w:r>
      </w:hyperlink>
    </w:p>
    <w:p w14:paraId="7282CEBB" w14:textId="1E9F4FAA" w:rsidR="00632068" w:rsidRDefault="00A045BE" w:rsidP="00632068">
      <w:pPr>
        <w:tabs>
          <w:tab w:val="left" w:pos="2417"/>
        </w:tabs>
      </w:pPr>
      <w:r>
        <w:t xml:space="preserve">Starkey, C. and Tomalin, E. 2016. Building Buddhism in England: The Flourishing of a Minority Faith Heritage. </w:t>
      </w:r>
      <w:r>
        <w:rPr>
          <w:i/>
        </w:rPr>
        <w:t xml:space="preserve">Contemporary Buddhism. </w:t>
      </w:r>
      <w:r>
        <w:rPr>
          <w:b/>
        </w:rPr>
        <w:t>17</w:t>
      </w:r>
      <w:r>
        <w:t>(2), pp326-256.</w:t>
      </w:r>
    </w:p>
    <w:p w14:paraId="799AC148" w14:textId="77777777" w:rsidR="00EA6390" w:rsidRDefault="00EA6390" w:rsidP="00632068">
      <w:pPr>
        <w:tabs>
          <w:tab w:val="left" w:pos="2417"/>
        </w:tabs>
      </w:pPr>
    </w:p>
    <w:p w14:paraId="24BBD471" w14:textId="77777777" w:rsidR="00EA6390" w:rsidRDefault="00EA6390" w:rsidP="00632068">
      <w:pPr>
        <w:tabs>
          <w:tab w:val="left" w:pos="2417"/>
        </w:tabs>
      </w:pPr>
    </w:p>
    <w:p w14:paraId="0F355DEF" w14:textId="77777777" w:rsidR="00EA6390" w:rsidRDefault="00EA6390" w:rsidP="00632068">
      <w:pPr>
        <w:tabs>
          <w:tab w:val="left" w:pos="2417"/>
        </w:tabs>
      </w:pPr>
    </w:p>
    <w:p w14:paraId="6EFCB3BA" w14:textId="6F87E20D" w:rsidR="00EA6390" w:rsidRDefault="00EA6390" w:rsidP="00632068">
      <w:pPr>
        <w:tabs>
          <w:tab w:val="left" w:pos="2417"/>
        </w:tabs>
        <w:rPr>
          <w:b/>
        </w:rPr>
      </w:pPr>
      <w:r>
        <w:rPr>
          <w:b/>
        </w:rPr>
        <w:t>Appendix</w:t>
      </w:r>
    </w:p>
    <w:p w14:paraId="7105E1E0" w14:textId="77777777" w:rsidR="00382A93" w:rsidRDefault="00382A93" w:rsidP="00632068">
      <w:pPr>
        <w:tabs>
          <w:tab w:val="left" w:pos="2417"/>
        </w:tabs>
      </w:pPr>
      <w:r w:rsidRPr="00382A93">
        <w:t xml:space="preserve">Appendix </w:t>
      </w:r>
      <w:r w:rsidR="00EA6390" w:rsidRPr="00382A93">
        <w:t>i</w:t>
      </w:r>
      <w:r w:rsidR="00EA6390">
        <w:t>- The alter after the services.</w:t>
      </w:r>
    </w:p>
    <w:p w14:paraId="4AF7F3C0" w14:textId="09B7401F" w:rsidR="00EA6390" w:rsidRPr="00EA6390" w:rsidRDefault="00EA6390" w:rsidP="00632068">
      <w:pPr>
        <w:tabs>
          <w:tab w:val="left" w:pos="2417"/>
        </w:tabs>
      </w:pPr>
      <w:r>
        <w:rPr>
          <w:noProof/>
          <w:lang w:eastAsia="zh-CN"/>
        </w:rPr>
        <w:lastRenderedPageBreak/>
        <w:drawing>
          <wp:inline distT="0" distB="0" distL="0" distR="0" wp14:anchorId="36417D96" wp14:editId="76D44F00">
            <wp:extent cx="5715000" cy="4267200"/>
            <wp:effectExtent l="0" t="0" r="0" b="0"/>
            <wp:docPr id="1" name="Picture 1" descr="../../../../../../../../../var/folders/35/8lq61k914xb82nch4v85byk80000gn/T/com.apple.iChat/Me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../var/folders/35/8lq61k914xb82nch4v85byk80000gn/T/com.apple.iChat/Mes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390" w:rsidRPr="00EA6390" w:rsidSect="00C665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38B76" w14:textId="77777777" w:rsidR="00E60EFA" w:rsidRDefault="00E60EFA" w:rsidP="002D37AD">
      <w:pPr>
        <w:spacing w:after="0" w:line="240" w:lineRule="auto"/>
      </w:pPr>
      <w:r>
        <w:separator/>
      </w:r>
    </w:p>
  </w:endnote>
  <w:endnote w:type="continuationSeparator" w:id="0">
    <w:p w14:paraId="1335D04A" w14:textId="77777777" w:rsidR="00E60EFA" w:rsidRDefault="00E60EFA" w:rsidP="002D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EE12" w14:textId="77777777" w:rsidR="00E60EFA" w:rsidRDefault="00E60EFA" w:rsidP="002D37AD">
      <w:pPr>
        <w:spacing w:after="0" w:line="240" w:lineRule="auto"/>
      </w:pPr>
      <w:r>
        <w:separator/>
      </w:r>
    </w:p>
  </w:footnote>
  <w:footnote w:type="continuationSeparator" w:id="0">
    <w:p w14:paraId="575AAD47" w14:textId="77777777" w:rsidR="00E60EFA" w:rsidRDefault="00E60EFA" w:rsidP="002D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7A"/>
    <w:rsid w:val="00000FC4"/>
    <w:rsid w:val="00012A37"/>
    <w:rsid w:val="00016BF9"/>
    <w:rsid w:val="000250D7"/>
    <w:rsid w:val="0005061C"/>
    <w:rsid w:val="0006117F"/>
    <w:rsid w:val="00063E58"/>
    <w:rsid w:val="00066E2A"/>
    <w:rsid w:val="0007716E"/>
    <w:rsid w:val="00082E8A"/>
    <w:rsid w:val="00086663"/>
    <w:rsid w:val="000B37AE"/>
    <w:rsid w:val="000B71F1"/>
    <w:rsid w:val="000C3368"/>
    <w:rsid w:val="00102392"/>
    <w:rsid w:val="001323BC"/>
    <w:rsid w:val="001336F6"/>
    <w:rsid w:val="001371D6"/>
    <w:rsid w:val="00155705"/>
    <w:rsid w:val="00160F38"/>
    <w:rsid w:val="00170FB1"/>
    <w:rsid w:val="00175168"/>
    <w:rsid w:val="00181022"/>
    <w:rsid w:val="001A4DD7"/>
    <w:rsid w:val="001D2671"/>
    <w:rsid w:val="001D6491"/>
    <w:rsid w:val="001E43BE"/>
    <w:rsid w:val="00221DB4"/>
    <w:rsid w:val="00222E85"/>
    <w:rsid w:val="0025536E"/>
    <w:rsid w:val="002840CE"/>
    <w:rsid w:val="00285C28"/>
    <w:rsid w:val="002A0D68"/>
    <w:rsid w:val="002D353C"/>
    <w:rsid w:val="002D37AD"/>
    <w:rsid w:val="002F09CF"/>
    <w:rsid w:val="00313E7D"/>
    <w:rsid w:val="00316046"/>
    <w:rsid w:val="00327641"/>
    <w:rsid w:val="0033521F"/>
    <w:rsid w:val="003410C1"/>
    <w:rsid w:val="0034610B"/>
    <w:rsid w:val="003649C1"/>
    <w:rsid w:val="003805EA"/>
    <w:rsid w:val="00382A93"/>
    <w:rsid w:val="00386F9F"/>
    <w:rsid w:val="003B5DBC"/>
    <w:rsid w:val="003B7238"/>
    <w:rsid w:val="003C0D8B"/>
    <w:rsid w:val="003C2697"/>
    <w:rsid w:val="003C37F9"/>
    <w:rsid w:val="003E1A74"/>
    <w:rsid w:val="004006FD"/>
    <w:rsid w:val="00437D03"/>
    <w:rsid w:val="00443B08"/>
    <w:rsid w:val="00463B69"/>
    <w:rsid w:val="00466D03"/>
    <w:rsid w:val="00476DF8"/>
    <w:rsid w:val="00490795"/>
    <w:rsid w:val="00494C8B"/>
    <w:rsid w:val="004A1503"/>
    <w:rsid w:val="004A41FF"/>
    <w:rsid w:val="004C37DD"/>
    <w:rsid w:val="004F67CF"/>
    <w:rsid w:val="00503B97"/>
    <w:rsid w:val="00542503"/>
    <w:rsid w:val="00550A4C"/>
    <w:rsid w:val="00556565"/>
    <w:rsid w:val="00557B3B"/>
    <w:rsid w:val="00571414"/>
    <w:rsid w:val="0058075E"/>
    <w:rsid w:val="00583032"/>
    <w:rsid w:val="005866BC"/>
    <w:rsid w:val="00591200"/>
    <w:rsid w:val="005C0275"/>
    <w:rsid w:val="005C5575"/>
    <w:rsid w:val="005C7135"/>
    <w:rsid w:val="005D67EE"/>
    <w:rsid w:val="005E0F8F"/>
    <w:rsid w:val="00605337"/>
    <w:rsid w:val="00632068"/>
    <w:rsid w:val="00654F4C"/>
    <w:rsid w:val="006B317A"/>
    <w:rsid w:val="006C3E6F"/>
    <w:rsid w:val="006E5528"/>
    <w:rsid w:val="006E5C67"/>
    <w:rsid w:val="00711CE1"/>
    <w:rsid w:val="00714344"/>
    <w:rsid w:val="007263AA"/>
    <w:rsid w:val="00737299"/>
    <w:rsid w:val="007667BC"/>
    <w:rsid w:val="00772AF4"/>
    <w:rsid w:val="007D093C"/>
    <w:rsid w:val="00802EF1"/>
    <w:rsid w:val="008067A4"/>
    <w:rsid w:val="00820846"/>
    <w:rsid w:val="008222EE"/>
    <w:rsid w:val="008334A3"/>
    <w:rsid w:val="00842066"/>
    <w:rsid w:val="008420B0"/>
    <w:rsid w:val="00842BB3"/>
    <w:rsid w:val="00852DAA"/>
    <w:rsid w:val="008755DD"/>
    <w:rsid w:val="00877E99"/>
    <w:rsid w:val="0088395E"/>
    <w:rsid w:val="008A1FC3"/>
    <w:rsid w:val="008A4571"/>
    <w:rsid w:val="008C3557"/>
    <w:rsid w:val="008C79C1"/>
    <w:rsid w:val="008E4B4A"/>
    <w:rsid w:val="008F1463"/>
    <w:rsid w:val="008F43D7"/>
    <w:rsid w:val="008F58C5"/>
    <w:rsid w:val="0090051D"/>
    <w:rsid w:val="00912A2F"/>
    <w:rsid w:val="00921F6E"/>
    <w:rsid w:val="0093783D"/>
    <w:rsid w:val="00961FF2"/>
    <w:rsid w:val="0096278B"/>
    <w:rsid w:val="00963C24"/>
    <w:rsid w:val="00975117"/>
    <w:rsid w:val="00984353"/>
    <w:rsid w:val="009E2B0F"/>
    <w:rsid w:val="009E3D45"/>
    <w:rsid w:val="009E4B41"/>
    <w:rsid w:val="00A00FD0"/>
    <w:rsid w:val="00A045BE"/>
    <w:rsid w:val="00A13389"/>
    <w:rsid w:val="00A456C3"/>
    <w:rsid w:val="00A646BA"/>
    <w:rsid w:val="00A67745"/>
    <w:rsid w:val="00A80367"/>
    <w:rsid w:val="00AA485D"/>
    <w:rsid w:val="00AC2348"/>
    <w:rsid w:val="00AD0E95"/>
    <w:rsid w:val="00AD0F57"/>
    <w:rsid w:val="00AD4B8E"/>
    <w:rsid w:val="00B0631F"/>
    <w:rsid w:val="00B31489"/>
    <w:rsid w:val="00B325F0"/>
    <w:rsid w:val="00B360D0"/>
    <w:rsid w:val="00B37399"/>
    <w:rsid w:val="00B3743B"/>
    <w:rsid w:val="00B518A6"/>
    <w:rsid w:val="00B54554"/>
    <w:rsid w:val="00B566F0"/>
    <w:rsid w:val="00B60A03"/>
    <w:rsid w:val="00B806E2"/>
    <w:rsid w:val="00B80B66"/>
    <w:rsid w:val="00B8499A"/>
    <w:rsid w:val="00B922B2"/>
    <w:rsid w:val="00BC6727"/>
    <w:rsid w:val="00C00CDE"/>
    <w:rsid w:val="00C15ED7"/>
    <w:rsid w:val="00C17B87"/>
    <w:rsid w:val="00C32363"/>
    <w:rsid w:val="00C6658E"/>
    <w:rsid w:val="00C8289D"/>
    <w:rsid w:val="00C87B0D"/>
    <w:rsid w:val="00C9260D"/>
    <w:rsid w:val="00CA365D"/>
    <w:rsid w:val="00CA5AB3"/>
    <w:rsid w:val="00CA5E7E"/>
    <w:rsid w:val="00CA774A"/>
    <w:rsid w:val="00CD3250"/>
    <w:rsid w:val="00CF64BC"/>
    <w:rsid w:val="00CF650E"/>
    <w:rsid w:val="00D23D7C"/>
    <w:rsid w:val="00D3755D"/>
    <w:rsid w:val="00D86E69"/>
    <w:rsid w:val="00DA083E"/>
    <w:rsid w:val="00DA4155"/>
    <w:rsid w:val="00DA4A7A"/>
    <w:rsid w:val="00DB3AA9"/>
    <w:rsid w:val="00DE3342"/>
    <w:rsid w:val="00E60EFA"/>
    <w:rsid w:val="00E7714F"/>
    <w:rsid w:val="00EA6390"/>
    <w:rsid w:val="00EB3DEA"/>
    <w:rsid w:val="00ED560F"/>
    <w:rsid w:val="00EE7BC5"/>
    <w:rsid w:val="00EF3DB8"/>
    <w:rsid w:val="00EF4F07"/>
    <w:rsid w:val="00F23114"/>
    <w:rsid w:val="00F3752E"/>
    <w:rsid w:val="00F5593F"/>
    <w:rsid w:val="00F56544"/>
    <w:rsid w:val="00F61C4D"/>
    <w:rsid w:val="00F6445A"/>
    <w:rsid w:val="00F670F5"/>
    <w:rsid w:val="00FA5056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3860"/>
  <w14:defaultImageDpi w14:val="32767"/>
  <w15:docId w15:val="{FC642D4D-C1E4-4EFF-B18B-DED3FC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C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28"/>
    <w:pPr>
      <w:spacing w:before="120" w:after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28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8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89D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8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89D"/>
    <w:rPr>
      <w:b/>
      <w:bCs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9D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32068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A74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A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companieshouse.gov.uk/company/091148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archive.org/web/20120519113651/http://www.clifflawn-hotel.co.uk/ns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heses.dur.ac.uk/150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runnymedetrust.org/uploads/publications/pdfs/EmpoweringIndividualsCreatingCommunity-2008.pdf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House</dc:creator>
  <cp:lastModifiedBy>saffron baty</cp:lastModifiedBy>
  <cp:revision>4</cp:revision>
  <dcterms:created xsi:type="dcterms:W3CDTF">2018-01-04T11:21:00Z</dcterms:created>
  <dcterms:modified xsi:type="dcterms:W3CDTF">2018-01-08T16:06:00Z</dcterms:modified>
</cp:coreProperties>
</file>